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высшего образования</w:t>
      </w:r>
    </w:p>
    <w:p w14:paraId="429094AA"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 xml:space="preserve">«ФИНАНСОВЫЙ УНИВЕРСИТЕТ ПРИ ПРАВИТЕЛЬСТВЕ  </w:t>
      </w:r>
    </w:p>
    <w:p w14:paraId="3FA41F77" w14:textId="77777777" w:rsidR="00FF02A4" w:rsidRPr="00AB6709" w:rsidRDefault="00FF02A4" w:rsidP="00AB6709">
      <w:pPr>
        <w:ind w:firstLine="709"/>
        <w:jc w:val="center"/>
        <w:rPr>
          <w:rFonts w:eastAsiaTheme="minorHAnsi"/>
          <w:sz w:val="28"/>
          <w:szCs w:val="28"/>
          <w:u w:val="single"/>
          <w:lang w:eastAsia="ar-SA"/>
        </w:rPr>
      </w:pPr>
      <w:r w:rsidRPr="00AB6709">
        <w:rPr>
          <w:rFonts w:eastAsiaTheme="minorHAnsi"/>
          <w:b/>
          <w:sz w:val="28"/>
          <w:szCs w:val="28"/>
          <w:lang w:eastAsia="ar-SA"/>
        </w:rPr>
        <w:t>РОССИЙСКОЙ ФЕДЕРАЦИИ»</w:t>
      </w:r>
    </w:p>
    <w:p w14:paraId="1657ECAD" w14:textId="77777777" w:rsidR="00FF02A4" w:rsidRPr="00AB6709" w:rsidRDefault="00FF02A4" w:rsidP="00AB6709">
      <w:pPr>
        <w:ind w:firstLine="709"/>
        <w:jc w:val="center"/>
        <w:rPr>
          <w:rFonts w:eastAsia="SimSun"/>
          <w:sz w:val="28"/>
          <w:szCs w:val="28"/>
          <w:lang w:eastAsia="ar-SA"/>
        </w:rPr>
      </w:pPr>
      <w:r w:rsidRPr="00AB6709">
        <w:rPr>
          <w:rFonts w:eastAsia="SimSun"/>
          <w:b/>
          <w:sz w:val="28"/>
          <w:szCs w:val="28"/>
          <w:lang w:eastAsia="ar-SA"/>
        </w:rPr>
        <w:t>(Финансовый университет)</w:t>
      </w:r>
    </w:p>
    <w:p w14:paraId="461F7786" w14:textId="77777777" w:rsidR="00FF02A4" w:rsidRPr="00AB6709" w:rsidRDefault="00FF02A4" w:rsidP="00AB6709">
      <w:pPr>
        <w:ind w:firstLine="709"/>
        <w:jc w:val="center"/>
        <w:rPr>
          <w:rFonts w:eastAsia="SimSun"/>
          <w:b/>
          <w:sz w:val="28"/>
          <w:szCs w:val="28"/>
          <w:lang w:eastAsia="ar-SA"/>
        </w:rPr>
      </w:pPr>
    </w:p>
    <w:p w14:paraId="40391EE1" w14:textId="77777777" w:rsidR="00FF02A4" w:rsidRPr="00AB6709" w:rsidRDefault="00FF02A4" w:rsidP="00AB6709">
      <w:pPr>
        <w:ind w:firstLine="709"/>
        <w:jc w:val="center"/>
        <w:rPr>
          <w:rFonts w:eastAsia="SimSun"/>
          <w:sz w:val="28"/>
          <w:szCs w:val="28"/>
          <w:lang w:eastAsia="ar-SA"/>
        </w:rPr>
      </w:pPr>
      <w:bookmarkStart w:id="0" w:name="_Hlk118726500"/>
      <w:r w:rsidRPr="00AB6709">
        <w:rPr>
          <w:rFonts w:eastAsia="SimSun"/>
          <w:b/>
          <w:sz w:val="28"/>
          <w:szCs w:val="28"/>
          <w:lang w:eastAsia="ar-SA"/>
        </w:rPr>
        <w:t>Кафедра «Государственное и муниципальное управление»</w:t>
      </w:r>
    </w:p>
    <w:p w14:paraId="6A62775A" w14:textId="77777777" w:rsidR="00FF02A4" w:rsidRPr="00AB6709" w:rsidRDefault="00FF02A4" w:rsidP="00AB6709">
      <w:pPr>
        <w:ind w:firstLine="709"/>
        <w:jc w:val="center"/>
        <w:rPr>
          <w:rFonts w:eastAsia="SimSun"/>
          <w:sz w:val="28"/>
          <w:szCs w:val="28"/>
          <w:lang w:eastAsia="ar-SA"/>
        </w:rPr>
      </w:pPr>
      <w:r w:rsidRPr="00AB6709">
        <w:rPr>
          <w:rFonts w:eastAsia="SimSun"/>
          <w:b/>
          <w:bCs/>
          <w:sz w:val="28"/>
          <w:szCs w:val="28"/>
          <w:lang w:eastAsia="ar-SA"/>
        </w:rPr>
        <w:t>Факультета «Высшая школа управления»</w:t>
      </w:r>
    </w:p>
    <w:bookmarkEnd w:id="0"/>
    <w:p w14:paraId="5E899AD3" w14:textId="77777777" w:rsidR="00FF02A4" w:rsidRPr="00AB6709" w:rsidRDefault="00FF02A4" w:rsidP="00AB6709">
      <w:pPr>
        <w:rPr>
          <w:caps/>
          <w:sz w:val="28"/>
          <w:szCs w:val="28"/>
          <w:lang w:eastAsia="ar-SA"/>
        </w:rPr>
      </w:pPr>
    </w:p>
    <w:tbl>
      <w:tblPr>
        <w:tblStyle w:val="a8"/>
        <w:tblW w:w="5000" w:type="pct"/>
        <w:tblInd w:w="108" w:type="dxa"/>
        <w:tblLayout w:type="fixed"/>
        <w:tblLook w:val="04A0" w:firstRow="1" w:lastRow="0" w:firstColumn="1" w:lastColumn="0" w:noHBand="0" w:noVBand="1"/>
      </w:tblPr>
      <w:tblGrid>
        <w:gridCol w:w="5278"/>
        <w:gridCol w:w="4927"/>
      </w:tblGrid>
      <w:tr w:rsidR="00FF02A4" w:rsidRPr="00AB6709" w14:paraId="604E59C6" w14:textId="77777777" w:rsidTr="006010AF">
        <w:tc>
          <w:tcPr>
            <w:tcW w:w="4852" w:type="dxa"/>
            <w:tcBorders>
              <w:top w:val="nil"/>
              <w:left w:val="nil"/>
              <w:bottom w:val="nil"/>
              <w:right w:val="nil"/>
            </w:tcBorders>
          </w:tcPr>
          <w:p w14:paraId="60057667" w14:textId="77777777" w:rsidR="00FF02A4" w:rsidRPr="00AB6709" w:rsidRDefault="00FF02A4" w:rsidP="00AB6709">
            <w:pPr>
              <w:ind w:firstLine="709"/>
              <w:jc w:val="center"/>
              <w:rPr>
                <w:rFonts w:eastAsia="SimSun"/>
                <w:sz w:val="28"/>
                <w:szCs w:val="28"/>
                <w:lang w:eastAsia="ar-SA"/>
              </w:rPr>
            </w:pPr>
          </w:p>
          <w:p w14:paraId="71FB3283" w14:textId="77777777" w:rsidR="00FF02A4" w:rsidRPr="00AB6709" w:rsidRDefault="00FF02A4" w:rsidP="00AB6709">
            <w:pPr>
              <w:ind w:firstLine="709"/>
              <w:rPr>
                <w:rFonts w:eastAsia="SimSun"/>
                <w:sz w:val="28"/>
                <w:szCs w:val="28"/>
                <w:lang w:eastAsia="ar-SA"/>
              </w:rPr>
            </w:pPr>
          </w:p>
        </w:tc>
        <w:tc>
          <w:tcPr>
            <w:tcW w:w="4529" w:type="dxa"/>
            <w:tcBorders>
              <w:top w:val="nil"/>
              <w:left w:val="nil"/>
              <w:bottom w:val="nil"/>
              <w:right w:val="nil"/>
            </w:tcBorders>
          </w:tcPr>
          <w:p w14:paraId="4CCDC785" w14:textId="77777777" w:rsidR="00FF02A4" w:rsidRPr="00AB6709" w:rsidRDefault="00FF02A4" w:rsidP="00AB6709">
            <w:pPr>
              <w:ind w:firstLine="709"/>
              <w:rPr>
                <w:rFonts w:eastAsia="SimSun"/>
                <w:sz w:val="28"/>
                <w:szCs w:val="28"/>
                <w:lang w:eastAsia="ar-SA"/>
              </w:rPr>
            </w:pPr>
          </w:p>
          <w:p w14:paraId="0D6C23F1"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УТВЕРЖДАЮ</w:t>
            </w:r>
          </w:p>
          <w:p w14:paraId="08AB9A3D" w14:textId="77777777" w:rsidR="00FF02A4" w:rsidRPr="00AB6709" w:rsidRDefault="00FF02A4" w:rsidP="00AB6709">
            <w:pPr>
              <w:ind w:firstLine="709"/>
              <w:rPr>
                <w:rFonts w:eastAsia="SimSun"/>
                <w:sz w:val="28"/>
                <w:szCs w:val="28"/>
                <w:lang w:eastAsia="ar-SA"/>
              </w:rPr>
            </w:pPr>
          </w:p>
          <w:p w14:paraId="3A48C6CA"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Проректор по учебной</w:t>
            </w:r>
          </w:p>
          <w:p w14:paraId="14FF08CE"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и методической работе</w:t>
            </w:r>
          </w:p>
          <w:p w14:paraId="17017D03" w14:textId="77777777" w:rsidR="00FF02A4" w:rsidRPr="00AB6709" w:rsidRDefault="00FF02A4" w:rsidP="00AB6709">
            <w:pPr>
              <w:ind w:firstLine="709"/>
              <w:rPr>
                <w:rFonts w:eastAsia="SimSun"/>
                <w:sz w:val="28"/>
                <w:szCs w:val="28"/>
                <w:lang w:eastAsia="ar-SA"/>
              </w:rPr>
            </w:pPr>
          </w:p>
          <w:p w14:paraId="2F259C14" w14:textId="77777777" w:rsidR="00FF02A4" w:rsidRPr="00AB6709" w:rsidRDefault="00FF02A4" w:rsidP="00AB6709">
            <w:pPr>
              <w:ind w:firstLine="709"/>
              <w:rPr>
                <w:rFonts w:eastAsia="SimSun"/>
                <w:sz w:val="28"/>
                <w:szCs w:val="28"/>
                <w:lang w:eastAsia="ar-SA"/>
              </w:rPr>
            </w:pPr>
          </w:p>
          <w:p w14:paraId="50E189C0" w14:textId="77777777" w:rsidR="00FF02A4" w:rsidRPr="00AB6709" w:rsidRDefault="00FF02A4" w:rsidP="00AB6709">
            <w:pPr>
              <w:ind w:firstLine="709"/>
              <w:rPr>
                <w:rFonts w:eastAsia="SimSun"/>
                <w:sz w:val="28"/>
                <w:szCs w:val="28"/>
                <w:lang w:eastAsia="ar-SA"/>
              </w:rPr>
            </w:pPr>
            <w:r w:rsidRPr="00AB6709">
              <w:rPr>
                <w:rFonts w:eastAsia="SimSun"/>
                <w:sz w:val="28"/>
                <w:szCs w:val="28"/>
                <w:lang w:eastAsia="ar-SA"/>
              </w:rPr>
              <w:t>____________ Е.А. Каменева</w:t>
            </w:r>
          </w:p>
          <w:p w14:paraId="776E6676" w14:textId="77777777" w:rsidR="00FF02A4" w:rsidRPr="00AB6709" w:rsidRDefault="00FF02A4" w:rsidP="00AB6709">
            <w:pPr>
              <w:ind w:firstLine="709"/>
              <w:rPr>
                <w:rFonts w:eastAsia="SimSun"/>
                <w:sz w:val="28"/>
                <w:szCs w:val="28"/>
                <w:lang w:eastAsia="ar-SA"/>
              </w:rPr>
            </w:pPr>
          </w:p>
          <w:p w14:paraId="615DA34B" w14:textId="1368104A" w:rsidR="00FF02A4" w:rsidRPr="00AB6709" w:rsidRDefault="00FF02A4" w:rsidP="009A634D">
            <w:pPr>
              <w:ind w:firstLine="709"/>
              <w:rPr>
                <w:rFonts w:eastAsia="SimSun"/>
                <w:sz w:val="28"/>
                <w:szCs w:val="28"/>
                <w:lang w:eastAsia="ar-SA"/>
              </w:rPr>
            </w:pPr>
            <w:r w:rsidRPr="00AB6709">
              <w:rPr>
                <w:rFonts w:eastAsia="SimSun"/>
                <w:sz w:val="28"/>
                <w:szCs w:val="28"/>
                <w:lang w:eastAsia="ar-SA"/>
              </w:rPr>
              <w:t>«</w:t>
            </w:r>
            <w:r w:rsidR="009A634D">
              <w:rPr>
                <w:rFonts w:eastAsia="SimSun"/>
                <w:sz w:val="28"/>
                <w:szCs w:val="28"/>
                <w:lang w:eastAsia="ar-SA"/>
              </w:rPr>
              <w:t>23</w:t>
            </w:r>
            <w:r w:rsidRPr="00AB6709">
              <w:rPr>
                <w:rFonts w:eastAsia="SimSun"/>
                <w:sz w:val="28"/>
                <w:szCs w:val="28"/>
                <w:lang w:eastAsia="ar-SA"/>
              </w:rPr>
              <w:t>»</w:t>
            </w:r>
            <w:r w:rsidR="009A634D">
              <w:rPr>
                <w:rFonts w:eastAsia="SimSun"/>
                <w:sz w:val="28"/>
                <w:szCs w:val="28"/>
                <w:lang w:eastAsia="ar-SA"/>
              </w:rPr>
              <w:t xml:space="preserve"> мая </w:t>
            </w:r>
            <w:r w:rsidRPr="00AB6709">
              <w:rPr>
                <w:rFonts w:eastAsia="SimSun"/>
                <w:sz w:val="28"/>
                <w:szCs w:val="28"/>
                <w:lang w:eastAsia="ar-SA"/>
              </w:rPr>
              <w:t>202</w:t>
            </w:r>
            <w:r w:rsidR="008F5B17" w:rsidRPr="00AB6709">
              <w:rPr>
                <w:rFonts w:eastAsia="SimSun"/>
                <w:sz w:val="28"/>
                <w:szCs w:val="28"/>
                <w:lang w:eastAsia="ar-SA"/>
              </w:rPr>
              <w:t>3</w:t>
            </w:r>
            <w:r w:rsidRPr="00AB6709">
              <w:rPr>
                <w:rFonts w:eastAsia="SimSun"/>
                <w:sz w:val="28"/>
                <w:szCs w:val="28"/>
                <w:lang w:eastAsia="ar-SA"/>
              </w:rPr>
              <w:t xml:space="preserve"> г.</w:t>
            </w:r>
          </w:p>
        </w:tc>
      </w:tr>
    </w:tbl>
    <w:p w14:paraId="2648A118" w14:textId="7729FF3C" w:rsidR="00FF02A4" w:rsidRPr="00AB6709" w:rsidRDefault="00FF02A4" w:rsidP="00AB6709">
      <w:pPr>
        <w:ind w:firstLine="709"/>
        <w:jc w:val="center"/>
        <w:rPr>
          <w:rFonts w:eastAsia="SimSun"/>
          <w:sz w:val="28"/>
          <w:szCs w:val="28"/>
          <w:lang w:eastAsia="ar-SA"/>
        </w:rPr>
      </w:pPr>
    </w:p>
    <w:p w14:paraId="21319A55" w14:textId="77777777" w:rsidR="007C64E8" w:rsidRPr="00AB6709" w:rsidRDefault="007C64E8" w:rsidP="00AB6709">
      <w:pPr>
        <w:ind w:firstLine="709"/>
        <w:jc w:val="center"/>
        <w:rPr>
          <w:rFonts w:eastAsia="SimSun"/>
          <w:sz w:val="28"/>
          <w:szCs w:val="28"/>
          <w:lang w:eastAsia="ar-SA"/>
        </w:rPr>
      </w:pPr>
    </w:p>
    <w:p w14:paraId="67C254EA" w14:textId="5348C141" w:rsidR="001B0E6B" w:rsidRPr="00AB6709" w:rsidRDefault="008F5B17" w:rsidP="00AB6709">
      <w:pPr>
        <w:spacing w:line="360" w:lineRule="auto"/>
        <w:ind w:firstLine="709"/>
        <w:jc w:val="center"/>
        <w:rPr>
          <w:rFonts w:eastAsia="SimSun"/>
          <w:b/>
          <w:bCs/>
          <w:sz w:val="28"/>
          <w:szCs w:val="28"/>
          <w:lang w:eastAsia="ar-SA"/>
        </w:rPr>
      </w:pPr>
      <w:r w:rsidRPr="00AB6709">
        <w:rPr>
          <w:rFonts w:eastAsia="SimSun"/>
          <w:b/>
          <w:bCs/>
          <w:sz w:val="28"/>
          <w:szCs w:val="28"/>
          <w:lang w:eastAsia="ar-SA"/>
        </w:rPr>
        <w:t xml:space="preserve"> Панина О.В.,</w:t>
      </w:r>
      <w:r w:rsidR="00894A96" w:rsidRPr="00AB6709">
        <w:rPr>
          <w:rFonts w:eastAsia="SimSun"/>
          <w:b/>
          <w:bCs/>
          <w:sz w:val="28"/>
          <w:szCs w:val="28"/>
          <w:lang w:eastAsia="ar-SA"/>
        </w:rPr>
        <w:t xml:space="preserve"> Соколова Е.С., Красюкова Н.Л.</w:t>
      </w:r>
    </w:p>
    <w:p w14:paraId="0A16B32A" w14:textId="1A045B86" w:rsidR="00894A96" w:rsidRPr="00AB6709" w:rsidRDefault="008F5B17" w:rsidP="00AB6709">
      <w:pPr>
        <w:spacing w:line="360" w:lineRule="auto"/>
        <w:ind w:firstLine="709"/>
        <w:jc w:val="center"/>
        <w:rPr>
          <w:b/>
          <w:sz w:val="28"/>
          <w:szCs w:val="28"/>
        </w:rPr>
      </w:pPr>
      <w:r w:rsidRPr="00AB6709">
        <w:rPr>
          <w:b/>
          <w:sz w:val="28"/>
          <w:szCs w:val="28"/>
        </w:rPr>
        <w:t xml:space="preserve"> АЦИКЛИЧЕСКОЕ И АНТИКРИЗИСНОЕ УПРАВЛЕНИЕ ЭКОНОМИКОЙ</w:t>
      </w:r>
    </w:p>
    <w:p w14:paraId="4CFDA07D" w14:textId="4F15958A" w:rsidR="00FF02A4" w:rsidRPr="00AB6709" w:rsidRDefault="00FF02A4" w:rsidP="00AB6709">
      <w:pPr>
        <w:spacing w:line="360" w:lineRule="auto"/>
        <w:ind w:firstLine="709"/>
        <w:jc w:val="center"/>
        <w:rPr>
          <w:rFonts w:eastAsia="SimSun"/>
          <w:sz w:val="28"/>
          <w:szCs w:val="28"/>
          <w:lang w:eastAsia="ar-SA"/>
        </w:rPr>
      </w:pPr>
      <w:r w:rsidRPr="00AB6709">
        <w:rPr>
          <w:rFonts w:eastAsia="SimSun"/>
          <w:b/>
          <w:bCs/>
          <w:sz w:val="28"/>
          <w:szCs w:val="28"/>
          <w:lang w:eastAsia="ar-SA"/>
        </w:rPr>
        <w:t xml:space="preserve">Рабочая программа </w:t>
      </w:r>
      <w:r w:rsidRPr="00AB6709">
        <w:rPr>
          <w:rFonts w:eastAsia="SimSun"/>
          <w:b/>
          <w:sz w:val="28"/>
          <w:szCs w:val="28"/>
          <w:lang w:eastAsia="ar-SA"/>
        </w:rPr>
        <w:t>дисциплины</w:t>
      </w:r>
    </w:p>
    <w:p w14:paraId="3902BF37" w14:textId="77777777" w:rsidR="00FF02A4" w:rsidRPr="00AB6709" w:rsidRDefault="00FF02A4" w:rsidP="00AB6709">
      <w:pPr>
        <w:ind w:firstLine="709"/>
        <w:jc w:val="center"/>
        <w:rPr>
          <w:rFonts w:eastAsia="SimSun"/>
          <w:sz w:val="28"/>
          <w:szCs w:val="28"/>
          <w:lang w:eastAsia="ar-SA"/>
        </w:rPr>
      </w:pPr>
      <w:r w:rsidRPr="00AB6709">
        <w:rPr>
          <w:rFonts w:eastAsia="SimSun"/>
          <w:sz w:val="28"/>
          <w:szCs w:val="28"/>
          <w:lang w:eastAsia="ar-SA"/>
        </w:rPr>
        <w:t>для студентов, обучающихся по направлению подготовки</w:t>
      </w:r>
    </w:p>
    <w:p w14:paraId="396E78B9" w14:textId="77777777" w:rsidR="00FF02A4" w:rsidRPr="00AB6709" w:rsidRDefault="00FF02A4" w:rsidP="00AB6709">
      <w:pPr>
        <w:ind w:firstLine="709"/>
        <w:jc w:val="center"/>
        <w:rPr>
          <w:rFonts w:eastAsia="SimSun"/>
          <w:sz w:val="28"/>
          <w:szCs w:val="28"/>
          <w:lang w:eastAsia="ar-SA"/>
        </w:rPr>
      </w:pPr>
      <w:bookmarkStart w:id="1" w:name="_Hlk83891372"/>
      <w:r w:rsidRPr="00AB6709">
        <w:rPr>
          <w:bCs/>
          <w:sz w:val="28"/>
          <w:szCs w:val="28"/>
        </w:rPr>
        <w:t xml:space="preserve">38.03.04 </w:t>
      </w:r>
      <w:bookmarkEnd w:id="1"/>
      <w:r w:rsidRPr="00AB6709">
        <w:rPr>
          <w:rFonts w:eastAsia="SimSun"/>
          <w:sz w:val="28"/>
          <w:szCs w:val="28"/>
          <w:lang w:eastAsia="ar-SA"/>
        </w:rPr>
        <w:t>«Государственное и муниципальное управление»</w:t>
      </w:r>
    </w:p>
    <w:p w14:paraId="5E1A1F95" w14:textId="77777777" w:rsidR="00FF02A4" w:rsidRPr="00AB6709" w:rsidRDefault="00FF02A4" w:rsidP="00AB6709">
      <w:pPr>
        <w:ind w:right="-7" w:firstLine="709"/>
        <w:jc w:val="center"/>
        <w:rPr>
          <w:rFonts w:eastAsia="SimSun"/>
          <w:sz w:val="28"/>
          <w:szCs w:val="28"/>
          <w:lang w:eastAsia="ar-SA"/>
        </w:rPr>
      </w:pPr>
      <w:r w:rsidRPr="00AB6709">
        <w:rPr>
          <w:rFonts w:eastAsia="SimSun"/>
          <w:sz w:val="28"/>
          <w:szCs w:val="28"/>
          <w:lang w:eastAsia="ar-SA"/>
        </w:rPr>
        <w:t>ОП</w:t>
      </w:r>
      <w:r w:rsidRPr="00AB6709">
        <w:rPr>
          <w:rFonts w:eastAsia="SimSun"/>
          <w:i/>
          <w:sz w:val="28"/>
          <w:szCs w:val="28"/>
          <w:lang w:eastAsia="ar-SA"/>
        </w:rPr>
        <w:t xml:space="preserve"> </w:t>
      </w:r>
      <w:r w:rsidRPr="00AB6709">
        <w:rPr>
          <w:rFonts w:eastAsia="SimSun"/>
          <w:sz w:val="28"/>
          <w:szCs w:val="28"/>
          <w:lang w:eastAsia="ar-SA"/>
        </w:rPr>
        <w:t>«Государственное и муниципальное управление»</w:t>
      </w:r>
    </w:p>
    <w:p w14:paraId="2B3A70D2" w14:textId="77777777" w:rsidR="00FF02A4" w:rsidRPr="00AB6709" w:rsidRDefault="00FF02A4" w:rsidP="00AB6709">
      <w:pPr>
        <w:ind w:right="-7" w:firstLine="709"/>
        <w:jc w:val="center"/>
        <w:rPr>
          <w:rFonts w:eastAsia="SimSun"/>
          <w:sz w:val="28"/>
          <w:szCs w:val="28"/>
          <w:lang w:eastAsia="ar-SA"/>
        </w:rPr>
      </w:pPr>
    </w:p>
    <w:p w14:paraId="7C06EC05" w14:textId="77777777" w:rsidR="00FF02A4" w:rsidRPr="00AB6709" w:rsidRDefault="00FF02A4" w:rsidP="00AB6709">
      <w:pPr>
        <w:ind w:right="-7" w:firstLine="709"/>
        <w:jc w:val="center"/>
        <w:rPr>
          <w:rFonts w:eastAsia="SimSun"/>
          <w:sz w:val="28"/>
          <w:szCs w:val="28"/>
          <w:lang w:eastAsia="ar-SA"/>
        </w:rPr>
      </w:pPr>
      <w:bookmarkStart w:id="2" w:name="_GoBack"/>
      <w:bookmarkEnd w:id="2"/>
    </w:p>
    <w:p w14:paraId="309983D0" w14:textId="77777777" w:rsidR="00FF02A4" w:rsidRPr="00AB6709" w:rsidRDefault="00FF02A4" w:rsidP="00AB6709">
      <w:pPr>
        <w:ind w:right="-7" w:firstLine="709"/>
        <w:jc w:val="center"/>
        <w:rPr>
          <w:rFonts w:eastAsia="SimSun"/>
          <w:i/>
          <w:sz w:val="28"/>
          <w:szCs w:val="28"/>
          <w:lang w:eastAsia="ar-SA"/>
        </w:rPr>
      </w:pPr>
    </w:p>
    <w:p w14:paraId="1D361038" w14:textId="77777777" w:rsidR="008240CA" w:rsidRDefault="008240CA" w:rsidP="008240CA">
      <w:pPr>
        <w:spacing w:after="80"/>
        <w:jc w:val="center"/>
        <w:rPr>
          <w:i/>
          <w:sz w:val="24"/>
          <w:szCs w:val="24"/>
        </w:rPr>
      </w:pPr>
      <w:r>
        <w:rPr>
          <w:i/>
          <w:sz w:val="24"/>
          <w:szCs w:val="24"/>
        </w:rPr>
        <w:t>Рекомендовано Ученым советом Факультета «Высшая школа управления»</w:t>
      </w:r>
    </w:p>
    <w:p w14:paraId="3E18EB31" w14:textId="77777777" w:rsidR="008240CA" w:rsidRDefault="008240CA" w:rsidP="008240CA">
      <w:pPr>
        <w:ind w:firstLine="709"/>
        <w:jc w:val="center"/>
        <w:rPr>
          <w:bCs/>
          <w:i/>
          <w:sz w:val="24"/>
          <w:szCs w:val="24"/>
        </w:rPr>
      </w:pPr>
      <w:r>
        <w:rPr>
          <w:bCs/>
          <w:i/>
          <w:sz w:val="24"/>
          <w:szCs w:val="24"/>
        </w:rPr>
        <w:t>(протокол № 31 от «16» мая 2023 г.)</w:t>
      </w:r>
    </w:p>
    <w:p w14:paraId="5D038F24" w14:textId="77777777" w:rsidR="008240CA" w:rsidRDefault="008240CA" w:rsidP="008240CA">
      <w:pPr>
        <w:ind w:firstLine="709"/>
        <w:jc w:val="center"/>
        <w:rPr>
          <w:bCs/>
          <w:i/>
          <w:sz w:val="24"/>
          <w:szCs w:val="24"/>
        </w:rPr>
      </w:pPr>
    </w:p>
    <w:p w14:paraId="6C9737D6" w14:textId="77777777" w:rsidR="008240CA" w:rsidRDefault="008240CA" w:rsidP="008240CA">
      <w:pPr>
        <w:jc w:val="center"/>
        <w:rPr>
          <w:bCs/>
          <w:i/>
          <w:sz w:val="24"/>
          <w:szCs w:val="24"/>
        </w:rPr>
      </w:pPr>
      <w:r>
        <w:rPr>
          <w:bCs/>
          <w:i/>
          <w:sz w:val="24"/>
          <w:szCs w:val="24"/>
        </w:rPr>
        <w:t>Одобрено кафедрой «Государственное и муниципальное управление»</w:t>
      </w:r>
    </w:p>
    <w:p w14:paraId="0045EBD5" w14:textId="77777777" w:rsidR="008240CA" w:rsidRDefault="008240CA" w:rsidP="008240CA">
      <w:pPr>
        <w:jc w:val="center"/>
        <w:rPr>
          <w:bCs/>
          <w:i/>
          <w:sz w:val="24"/>
          <w:szCs w:val="24"/>
        </w:rPr>
      </w:pPr>
      <w:r>
        <w:rPr>
          <w:bCs/>
          <w:i/>
          <w:sz w:val="24"/>
          <w:szCs w:val="24"/>
        </w:rPr>
        <w:t>Факультета «Высшая школа управления»</w:t>
      </w:r>
    </w:p>
    <w:p w14:paraId="1574EAD3" w14:textId="77777777" w:rsidR="008240CA" w:rsidRDefault="008240CA" w:rsidP="008240CA">
      <w:pPr>
        <w:ind w:firstLine="709"/>
        <w:jc w:val="center"/>
        <w:rPr>
          <w:bCs/>
          <w:i/>
          <w:sz w:val="24"/>
          <w:szCs w:val="24"/>
        </w:rPr>
      </w:pPr>
      <w:r>
        <w:rPr>
          <w:bCs/>
          <w:i/>
          <w:sz w:val="24"/>
          <w:szCs w:val="24"/>
        </w:rPr>
        <w:t>(протокол № 11 от «25» апреля 2023 г.)</w:t>
      </w:r>
    </w:p>
    <w:p w14:paraId="7CBFE4F8" w14:textId="77777777" w:rsidR="00FF02A4" w:rsidRPr="00AB6709" w:rsidRDefault="00FF02A4" w:rsidP="00AB6709">
      <w:pPr>
        <w:ind w:firstLine="709"/>
        <w:rPr>
          <w:rFonts w:eastAsia="SimSun"/>
          <w:sz w:val="28"/>
          <w:szCs w:val="28"/>
          <w:u w:val="single"/>
          <w:lang w:eastAsia="ar-SA"/>
        </w:rPr>
      </w:pPr>
    </w:p>
    <w:p w14:paraId="68C00377" w14:textId="77777777" w:rsidR="00FF02A4" w:rsidRPr="00AB6709" w:rsidRDefault="00FF02A4" w:rsidP="00AB6709">
      <w:pPr>
        <w:ind w:firstLine="709"/>
        <w:jc w:val="center"/>
        <w:rPr>
          <w:rFonts w:eastAsia="SimSun"/>
          <w:b/>
          <w:bCs/>
          <w:sz w:val="28"/>
          <w:szCs w:val="28"/>
          <w:lang w:eastAsia="ar-SA"/>
        </w:rPr>
      </w:pPr>
    </w:p>
    <w:p w14:paraId="2951D25C" w14:textId="4326D66B" w:rsidR="00FF02A4" w:rsidRDefault="00FF02A4" w:rsidP="00AB6709">
      <w:pPr>
        <w:ind w:firstLine="709"/>
        <w:jc w:val="center"/>
        <w:rPr>
          <w:rFonts w:eastAsia="SimSun"/>
          <w:b/>
          <w:bCs/>
          <w:sz w:val="28"/>
          <w:szCs w:val="28"/>
          <w:lang w:eastAsia="ar-SA"/>
        </w:rPr>
      </w:pPr>
    </w:p>
    <w:p w14:paraId="43FC8E5A" w14:textId="77777777" w:rsidR="008240CA" w:rsidRPr="00AB6709" w:rsidRDefault="008240CA" w:rsidP="00AB6709">
      <w:pPr>
        <w:ind w:firstLine="709"/>
        <w:jc w:val="center"/>
        <w:rPr>
          <w:rFonts w:eastAsia="SimSun"/>
          <w:b/>
          <w:bCs/>
          <w:sz w:val="28"/>
          <w:szCs w:val="28"/>
          <w:lang w:eastAsia="ar-SA"/>
        </w:rPr>
      </w:pPr>
    </w:p>
    <w:p w14:paraId="42FFDD00" w14:textId="17E30DBD" w:rsidR="00FF02A4" w:rsidRPr="00AB6709" w:rsidRDefault="00FF02A4" w:rsidP="00AB6709">
      <w:pPr>
        <w:ind w:firstLine="709"/>
        <w:jc w:val="center"/>
        <w:rPr>
          <w:rFonts w:eastAsia="SimSun"/>
          <w:b/>
          <w:bCs/>
          <w:sz w:val="28"/>
          <w:szCs w:val="28"/>
          <w:lang w:eastAsia="ar-SA"/>
        </w:rPr>
      </w:pPr>
      <w:r w:rsidRPr="00AB6709">
        <w:rPr>
          <w:rFonts w:eastAsia="SimSun"/>
          <w:b/>
          <w:bCs/>
          <w:sz w:val="28"/>
          <w:szCs w:val="28"/>
          <w:lang w:eastAsia="ar-SA"/>
        </w:rPr>
        <w:t>Москва –202</w:t>
      </w:r>
      <w:r w:rsidR="008F5B17" w:rsidRPr="00AB6709">
        <w:rPr>
          <w:rFonts w:eastAsia="SimSun"/>
          <w:b/>
          <w:bCs/>
          <w:sz w:val="28"/>
          <w:szCs w:val="28"/>
          <w:lang w:eastAsia="ar-SA"/>
        </w:rPr>
        <w:t>3</w:t>
      </w:r>
    </w:p>
    <w:p w14:paraId="692014C4" w14:textId="77777777" w:rsidR="001B0E6B" w:rsidRPr="00AB6709" w:rsidRDefault="001B0E6B" w:rsidP="00AB6709">
      <w:pPr>
        <w:ind w:firstLine="709"/>
        <w:jc w:val="center"/>
        <w:rPr>
          <w:rFonts w:eastAsia="SimSun"/>
          <w:sz w:val="28"/>
          <w:szCs w:val="28"/>
          <w:lang w:eastAsia="ar-SA"/>
        </w:rPr>
      </w:pPr>
    </w:p>
    <w:sdt>
      <w:sdtPr>
        <w:rPr>
          <w:rFonts w:ascii="Times New Roman" w:eastAsia="Times New Roman" w:hAnsi="Times New Roman" w:cs="Times New Roman"/>
          <w:color w:val="auto"/>
          <w:sz w:val="20"/>
          <w:szCs w:val="20"/>
        </w:rPr>
        <w:id w:val="-34197064"/>
        <w:docPartObj>
          <w:docPartGallery w:val="Table of Contents"/>
          <w:docPartUnique/>
        </w:docPartObj>
      </w:sdtPr>
      <w:sdtEndPr>
        <w:rPr>
          <w:b/>
          <w:bCs/>
        </w:rPr>
      </w:sdtEndPr>
      <w:sdtContent>
        <w:p w14:paraId="5DE428AB" w14:textId="2BC9FD00" w:rsidR="008240CA" w:rsidRPr="008240CA" w:rsidRDefault="008240CA" w:rsidP="008240CA">
          <w:pPr>
            <w:pStyle w:val="af7"/>
            <w:jc w:val="center"/>
            <w:rPr>
              <w:rFonts w:ascii="Times New Roman" w:hAnsi="Times New Roman" w:cs="Times New Roman"/>
              <w:color w:val="auto"/>
              <w:sz w:val="28"/>
            </w:rPr>
          </w:pPr>
          <w:r w:rsidRPr="008240CA">
            <w:rPr>
              <w:rFonts w:ascii="Times New Roman" w:hAnsi="Times New Roman" w:cs="Times New Roman"/>
              <w:color w:val="auto"/>
              <w:sz w:val="28"/>
            </w:rPr>
            <w:t>Оглавление</w:t>
          </w:r>
        </w:p>
        <w:p w14:paraId="47750DBA" w14:textId="59B6C8F6" w:rsidR="008240CA" w:rsidRPr="008240CA" w:rsidRDefault="008240CA" w:rsidP="00D64A79">
          <w:pPr>
            <w:pStyle w:val="11"/>
            <w:rPr>
              <w:rFonts w:asciiTheme="minorHAnsi" w:eastAsiaTheme="minorEastAsia" w:hAnsiTheme="minorHAnsi" w:cstheme="minorBidi"/>
              <w:noProof/>
              <w:sz w:val="28"/>
              <w:szCs w:val="22"/>
            </w:rPr>
          </w:pPr>
          <w:r w:rsidRPr="008240CA">
            <w:fldChar w:fldCharType="begin"/>
          </w:r>
          <w:r w:rsidRPr="008240CA">
            <w:instrText xml:space="preserve"> TOC \o "1-3" \h \z \u </w:instrText>
          </w:r>
          <w:r w:rsidRPr="008240CA">
            <w:fldChar w:fldCharType="separate"/>
          </w:r>
          <w:hyperlink w:anchor="_Toc138154795" w:history="1">
            <w:r w:rsidRPr="008240CA">
              <w:rPr>
                <w:rStyle w:val="af8"/>
                <w:noProof/>
                <w:sz w:val="24"/>
              </w:rPr>
              <w:t>1. Наименование дисциплины</w:t>
            </w:r>
            <w:r w:rsidRPr="008240CA">
              <w:rPr>
                <w:noProof/>
                <w:webHidden/>
              </w:rPr>
              <w:tab/>
            </w:r>
            <w:r w:rsidRPr="008240CA">
              <w:rPr>
                <w:noProof/>
                <w:webHidden/>
              </w:rPr>
              <w:fldChar w:fldCharType="begin"/>
            </w:r>
            <w:r w:rsidRPr="008240CA">
              <w:rPr>
                <w:noProof/>
                <w:webHidden/>
              </w:rPr>
              <w:instrText xml:space="preserve"> PAGEREF _Toc138154795 \h </w:instrText>
            </w:r>
            <w:r w:rsidRPr="008240CA">
              <w:rPr>
                <w:noProof/>
                <w:webHidden/>
              </w:rPr>
            </w:r>
            <w:r w:rsidRPr="008240CA">
              <w:rPr>
                <w:noProof/>
                <w:webHidden/>
              </w:rPr>
              <w:fldChar w:fldCharType="separate"/>
            </w:r>
            <w:r w:rsidR="00803F9A">
              <w:rPr>
                <w:noProof/>
                <w:webHidden/>
              </w:rPr>
              <w:t>3</w:t>
            </w:r>
            <w:r w:rsidRPr="008240CA">
              <w:rPr>
                <w:noProof/>
                <w:webHidden/>
              </w:rPr>
              <w:fldChar w:fldCharType="end"/>
            </w:r>
          </w:hyperlink>
        </w:p>
        <w:p w14:paraId="709C7148" w14:textId="52A70107" w:rsidR="008240CA" w:rsidRPr="008240CA" w:rsidRDefault="00215F7E" w:rsidP="00D64A79">
          <w:pPr>
            <w:pStyle w:val="11"/>
            <w:rPr>
              <w:rFonts w:asciiTheme="minorHAnsi" w:eastAsiaTheme="minorEastAsia" w:hAnsiTheme="minorHAnsi" w:cstheme="minorBidi"/>
              <w:noProof/>
              <w:sz w:val="28"/>
              <w:szCs w:val="22"/>
            </w:rPr>
          </w:pPr>
          <w:hyperlink w:anchor="_Toc138154796" w:history="1">
            <w:r w:rsidR="008240CA" w:rsidRPr="008240CA">
              <w:rPr>
                <w:rStyle w:val="af8"/>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_Toc138154796 \h </w:instrText>
            </w:r>
            <w:r w:rsidR="008240CA" w:rsidRPr="008240CA">
              <w:rPr>
                <w:noProof/>
                <w:webHidden/>
              </w:rPr>
            </w:r>
            <w:r w:rsidR="008240CA" w:rsidRPr="008240CA">
              <w:rPr>
                <w:noProof/>
                <w:webHidden/>
              </w:rPr>
              <w:fldChar w:fldCharType="separate"/>
            </w:r>
            <w:r w:rsidR="00803F9A">
              <w:rPr>
                <w:noProof/>
                <w:webHidden/>
              </w:rPr>
              <w:t>3</w:t>
            </w:r>
            <w:r w:rsidR="008240CA" w:rsidRPr="008240CA">
              <w:rPr>
                <w:noProof/>
                <w:webHidden/>
              </w:rPr>
              <w:fldChar w:fldCharType="end"/>
            </w:r>
          </w:hyperlink>
        </w:p>
        <w:p w14:paraId="3CB2D9C2" w14:textId="2DCF687C" w:rsidR="008240CA" w:rsidRPr="008240CA" w:rsidRDefault="00215F7E" w:rsidP="00D64A79">
          <w:pPr>
            <w:pStyle w:val="11"/>
            <w:rPr>
              <w:rFonts w:asciiTheme="minorHAnsi" w:eastAsiaTheme="minorEastAsia" w:hAnsiTheme="minorHAnsi" w:cstheme="minorBidi"/>
              <w:noProof/>
              <w:sz w:val="28"/>
              <w:szCs w:val="22"/>
            </w:rPr>
          </w:pPr>
          <w:hyperlink w:anchor="_Toc138154797" w:history="1">
            <w:r w:rsidR="008240CA" w:rsidRPr="008240CA">
              <w:rPr>
                <w:rStyle w:val="af8"/>
                <w:bCs/>
                <w:noProof/>
                <w:sz w:val="24"/>
              </w:rPr>
              <w:t>3. Место дисциплины в структуре образовательной программы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_Toc138154797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3458B208" w14:textId="60A05818" w:rsidR="008240CA" w:rsidRPr="008240CA" w:rsidRDefault="00215F7E" w:rsidP="00D64A79">
          <w:pPr>
            <w:pStyle w:val="11"/>
            <w:rPr>
              <w:rFonts w:asciiTheme="minorHAnsi" w:eastAsiaTheme="minorEastAsia" w:hAnsiTheme="minorHAnsi" w:cstheme="minorBidi"/>
              <w:noProof/>
              <w:sz w:val="28"/>
              <w:szCs w:val="22"/>
            </w:rPr>
          </w:pPr>
          <w:hyperlink w:anchor="_Toc138154798" w:history="1">
            <w:r w:rsidR="008240CA" w:rsidRPr="008240CA">
              <w:rPr>
                <w:rStyle w:val="af8"/>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_Toc138154798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49B2AC7B" w14:textId="2FAC911D" w:rsidR="008240CA" w:rsidRPr="008240CA" w:rsidRDefault="00215F7E" w:rsidP="00D64A79">
          <w:pPr>
            <w:pStyle w:val="11"/>
            <w:rPr>
              <w:rFonts w:asciiTheme="minorHAnsi" w:eastAsiaTheme="minorEastAsia" w:hAnsiTheme="minorHAnsi" w:cstheme="minorBidi"/>
              <w:noProof/>
              <w:sz w:val="28"/>
              <w:szCs w:val="22"/>
            </w:rPr>
          </w:pPr>
          <w:hyperlink w:anchor="_Toc138154799" w:history="1">
            <w:r w:rsidR="008240CA" w:rsidRPr="008240CA">
              <w:rPr>
                <w:rStyle w:val="af8"/>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_Toc138154799 \h </w:instrText>
            </w:r>
            <w:r w:rsidR="008240CA" w:rsidRPr="008240CA">
              <w:rPr>
                <w:noProof/>
                <w:webHidden/>
              </w:rPr>
            </w:r>
            <w:r w:rsidR="008240CA" w:rsidRPr="008240CA">
              <w:rPr>
                <w:noProof/>
                <w:webHidden/>
              </w:rPr>
              <w:fldChar w:fldCharType="separate"/>
            </w:r>
            <w:r w:rsidR="00803F9A">
              <w:rPr>
                <w:noProof/>
                <w:webHidden/>
              </w:rPr>
              <w:t>7</w:t>
            </w:r>
            <w:r w:rsidR="008240CA" w:rsidRPr="008240CA">
              <w:rPr>
                <w:noProof/>
                <w:webHidden/>
              </w:rPr>
              <w:fldChar w:fldCharType="end"/>
            </w:r>
          </w:hyperlink>
        </w:p>
        <w:p w14:paraId="668FC0C6" w14:textId="69DB0160" w:rsidR="008240CA" w:rsidRPr="008240CA" w:rsidRDefault="00215F7E">
          <w:pPr>
            <w:pStyle w:val="22"/>
            <w:tabs>
              <w:tab w:val="right" w:leader="dot" w:pos="10195"/>
            </w:tabs>
            <w:rPr>
              <w:rFonts w:asciiTheme="minorHAnsi" w:eastAsiaTheme="minorEastAsia" w:hAnsiTheme="minorHAnsi" w:cstheme="minorBidi"/>
              <w:noProof/>
              <w:sz w:val="28"/>
              <w:szCs w:val="22"/>
            </w:rPr>
          </w:pPr>
          <w:hyperlink w:anchor="_Toc138154800" w:history="1">
            <w:r w:rsidR="008240CA" w:rsidRPr="008240CA">
              <w:rPr>
                <w:rStyle w:val="af8"/>
                <w:bCs/>
                <w:noProof/>
                <w:sz w:val="24"/>
              </w:rPr>
              <w:t>5.1. Содержание дисциплины</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_Toc138154800 \h </w:instrText>
            </w:r>
            <w:r w:rsidR="008240CA" w:rsidRPr="008240CA">
              <w:rPr>
                <w:noProof/>
                <w:webHidden/>
                <w:sz w:val="24"/>
              </w:rPr>
            </w:r>
            <w:r w:rsidR="008240CA" w:rsidRPr="008240CA">
              <w:rPr>
                <w:noProof/>
                <w:webHidden/>
                <w:sz w:val="24"/>
              </w:rPr>
              <w:fldChar w:fldCharType="separate"/>
            </w:r>
            <w:r w:rsidR="00803F9A">
              <w:rPr>
                <w:noProof/>
                <w:webHidden/>
                <w:sz w:val="24"/>
              </w:rPr>
              <w:t>7</w:t>
            </w:r>
            <w:r w:rsidR="008240CA" w:rsidRPr="008240CA">
              <w:rPr>
                <w:noProof/>
                <w:webHidden/>
                <w:sz w:val="24"/>
              </w:rPr>
              <w:fldChar w:fldCharType="end"/>
            </w:r>
          </w:hyperlink>
        </w:p>
        <w:p w14:paraId="33E360D2" w14:textId="6F2329FF" w:rsidR="008240CA" w:rsidRPr="008240CA" w:rsidRDefault="00215F7E">
          <w:pPr>
            <w:pStyle w:val="22"/>
            <w:tabs>
              <w:tab w:val="right" w:leader="dot" w:pos="10195"/>
            </w:tabs>
            <w:rPr>
              <w:rFonts w:asciiTheme="minorHAnsi" w:eastAsiaTheme="minorEastAsia" w:hAnsiTheme="minorHAnsi" w:cstheme="minorBidi"/>
              <w:noProof/>
              <w:sz w:val="28"/>
              <w:szCs w:val="22"/>
            </w:rPr>
          </w:pPr>
          <w:hyperlink w:anchor="_Toc138154801" w:history="1">
            <w:r w:rsidR="008240CA" w:rsidRPr="008240CA">
              <w:rPr>
                <w:rStyle w:val="af8"/>
                <w:noProof/>
                <w:sz w:val="24"/>
              </w:rPr>
              <w:t>5.2. Учебно-тематический план</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_Toc138154801 \h </w:instrText>
            </w:r>
            <w:r w:rsidR="008240CA" w:rsidRPr="008240CA">
              <w:rPr>
                <w:noProof/>
                <w:webHidden/>
                <w:sz w:val="24"/>
              </w:rPr>
            </w:r>
            <w:r w:rsidR="008240CA" w:rsidRPr="008240CA">
              <w:rPr>
                <w:noProof/>
                <w:webHidden/>
                <w:sz w:val="24"/>
              </w:rPr>
              <w:fldChar w:fldCharType="separate"/>
            </w:r>
            <w:r w:rsidR="00803F9A">
              <w:rPr>
                <w:noProof/>
                <w:webHidden/>
                <w:sz w:val="24"/>
              </w:rPr>
              <w:t>12</w:t>
            </w:r>
            <w:r w:rsidR="008240CA" w:rsidRPr="008240CA">
              <w:rPr>
                <w:noProof/>
                <w:webHidden/>
                <w:sz w:val="24"/>
              </w:rPr>
              <w:fldChar w:fldCharType="end"/>
            </w:r>
          </w:hyperlink>
        </w:p>
        <w:p w14:paraId="3506198D" w14:textId="75B655CE" w:rsidR="008240CA" w:rsidRPr="008240CA" w:rsidRDefault="00215F7E">
          <w:pPr>
            <w:pStyle w:val="22"/>
            <w:tabs>
              <w:tab w:val="right" w:leader="dot" w:pos="10195"/>
            </w:tabs>
            <w:rPr>
              <w:rFonts w:asciiTheme="minorHAnsi" w:eastAsiaTheme="minorEastAsia" w:hAnsiTheme="minorHAnsi" w:cstheme="minorBidi"/>
              <w:noProof/>
              <w:sz w:val="28"/>
              <w:szCs w:val="22"/>
            </w:rPr>
          </w:pPr>
          <w:hyperlink w:anchor="_Toc138154802" w:history="1">
            <w:r w:rsidR="008240CA" w:rsidRPr="008240CA">
              <w:rPr>
                <w:rStyle w:val="af8"/>
                <w:noProof/>
                <w:sz w:val="24"/>
              </w:rPr>
              <w:t>5.3. Содержание семинаров, практических занятий</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_Toc138154802 \h </w:instrText>
            </w:r>
            <w:r w:rsidR="008240CA" w:rsidRPr="008240CA">
              <w:rPr>
                <w:noProof/>
                <w:webHidden/>
                <w:sz w:val="24"/>
              </w:rPr>
            </w:r>
            <w:r w:rsidR="008240CA" w:rsidRPr="008240CA">
              <w:rPr>
                <w:noProof/>
                <w:webHidden/>
                <w:sz w:val="24"/>
              </w:rPr>
              <w:fldChar w:fldCharType="separate"/>
            </w:r>
            <w:r w:rsidR="00803F9A">
              <w:rPr>
                <w:noProof/>
                <w:webHidden/>
                <w:sz w:val="24"/>
              </w:rPr>
              <w:t>13</w:t>
            </w:r>
            <w:r w:rsidR="008240CA" w:rsidRPr="008240CA">
              <w:rPr>
                <w:noProof/>
                <w:webHidden/>
                <w:sz w:val="24"/>
              </w:rPr>
              <w:fldChar w:fldCharType="end"/>
            </w:r>
          </w:hyperlink>
        </w:p>
        <w:p w14:paraId="460F1814" w14:textId="73559454" w:rsidR="008240CA" w:rsidRPr="008240CA" w:rsidRDefault="00215F7E" w:rsidP="00D64A79">
          <w:pPr>
            <w:pStyle w:val="11"/>
            <w:rPr>
              <w:rFonts w:asciiTheme="minorHAnsi" w:eastAsiaTheme="minorEastAsia" w:hAnsiTheme="minorHAnsi" w:cstheme="minorBidi"/>
              <w:noProof/>
              <w:sz w:val="28"/>
              <w:szCs w:val="22"/>
            </w:rPr>
          </w:pPr>
          <w:hyperlink w:anchor="_Toc138154803" w:history="1">
            <w:r w:rsidR="008240CA" w:rsidRPr="008240CA">
              <w:rPr>
                <w:rStyle w:val="af8"/>
                <w:bCs/>
                <w:noProof/>
                <w:sz w:val="24"/>
              </w:rPr>
              <w:t>6. Перечень учебно-методического обеспечения для самостоятельной работы обучающихся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_Toc138154803 \h </w:instrText>
            </w:r>
            <w:r w:rsidR="008240CA" w:rsidRPr="008240CA">
              <w:rPr>
                <w:noProof/>
                <w:webHidden/>
              </w:rPr>
            </w:r>
            <w:r w:rsidR="008240CA" w:rsidRPr="008240CA">
              <w:rPr>
                <w:noProof/>
                <w:webHidden/>
              </w:rPr>
              <w:fldChar w:fldCharType="separate"/>
            </w:r>
            <w:r w:rsidR="00803F9A">
              <w:rPr>
                <w:noProof/>
                <w:webHidden/>
              </w:rPr>
              <w:t>15</w:t>
            </w:r>
            <w:r w:rsidR="008240CA" w:rsidRPr="008240CA">
              <w:rPr>
                <w:noProof/>
                <w:webHidden/>
              </w:rPr>
              <w:fldChar w:fldCharType="end"/>
            </w:r>
          </w:hyperlink>
        </w:p>
        <w:p w14:paraId="4C1B99A5" w14:textId="0BD0B02C" w:rsidR="008240CA" w:rsidRPr="008240CA" w:rsidRDefault="00215F7E">
          <w:pPr>
            <w:pStyle w:val="22"/>
            <w:tabs>
              <w:tab w:val="right" w:leader="dot" w:pos="10195"/>
            </w:tabs>
            <w:rPr>
              <w:rFonts w:asciiTheme="minorHAnsi" w:eastAsiaTheme="minorEastAsia" w:hAnsiTheme="minorHAnsi" w:cstheme="minorBidi"/>
              <w:noProof/>
              <w:sz w:val="28"/>
              <w:szCs w:val="22"/>
            </w:rPr>
          </w:pPr>
          <w:hyperlink w:anchor="_Toc138154804" w:history="1">
            <w:r w:rsidR="008240CA" w:rsidRPr="008240CA">
              <w:rPr>
                <w:rStyle w:val="af8"/>
                <w:noProof/>
                <w:sz w:val="24"/>
              </w:rPr>
              <w:t>6.1. Перечень вопросов, отводимых на самостоятельное освоение дисциплины, формы внеаудиторной самостоятельной работы</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_Toc138154804 \h </w:instrText>
            </w:r>
            <w:r w:rsidR="008240CA" w:rsidRPr="008240CA">
              <w:rPr>
                <w:noProof/>
                <w:webHidden/>
                <w:sz w:val="24"/>
              </w:rPr>
            </w:r>
            <w:r w:rsidR="008240CA" w:rsidRPr="008240CA">
              <w:rPr>
                <w:noProof/>
                <w:webHidden/>
                <w:sz w:val="24"/>
              </w:rPr>
              <w:fldChar w:fldCharType="separate"/>
            </w:r>
            <w:r w:rsidR="00803F9A">
              <w:rPr>
                <w:noProof/>
                <w:webHidden/>
                <w:sz w:val="24"/>
              </w:rPr>
              <w:t>15</w:t>
            </w:r>
            <w:r w:rsidR="008240CA" w:rsidRPr="008240CA">
              <w:rPr>
                <w:noProof/>
                <w:webHidden/>
                <w:sz w:val="24"/>
              </w:rPr>
              <w:fldChar w:fldCharType="end"/>
            </w:r>
          </w:hyperlink>
        </w:p>
        <w:p w14:paraId="59E23BBC" w14:textId="07039258" w:rsidR="008240CA" w:rsidRPr="008240CA" w:rsidRDefault="00215F7E">
          <w:pPr>
            <w:pStyle w:val="22"/>
            <w:tabs>
              <w:tab w:val="right" w:leader="dot" w:pos="10195"/>
            </w:tabs>
            <w:rPr>
              <w:rFonts w:asciiTheme="minorHAnsi" w:eastAsiaTheme="minorEastAsia" w:hAnsiTheme="minorHAnsi" w:cstheme="minorBidi"/>
              <w:noProof/>
              <w:sz w:val="28"/>
              <w:szCs w:val="22"/>
            </w:rPr>
          </w:pPr>
          <w:hyperlink w:anchor="_Toc138154805" w:history="1">
            <w:r w:rsidR="008240CA" w:rsidRPr="008240CA">
              <w:rPr>
                <w:rStyle w:val="af8"/>
                <w:noProof/>
                <w:sz w:val="24"/>
              </w:rPr>
              <w:t>6.2. Перечень вопросов, заданий, тем для подготовки к текущему контролю (согласно таблице 2)</w:t>
            </w:r>
            <w:r w:rsidR="008240CA" w:rsidRPr="008240CA">
              <w:rPr>
                <w:noProof/>
                <w:webHidden/>
                <w:sz w:val="24"/>
              </w:rPr>
              <w:tab/>
            </w:r>
            <w:r w:rsidR="008240CA" w:rsidRPr="008240CA">
              <w:rPr>
                <w:noProof/>
                <w:webHidden/>
                <w:sz w:val="24"/>
              </w:rPr>
              <w:fldChar w:fldCharType="begin"/>
            </w:r>
            <w:r w:rsidR="008240CA" w:rsidRPr="008240CA">
              <w:rPr>
                <w:noProof/>
                <w:webHidden/>
                <w:sz w:val="24"/>
              </w:rPr>
              <w:instrText xml:space="preserve"> PAGEREF _Toc138154805 \h </w:instrText>
            </w:r>
            <w:r w:rsidR="008240CA" w:rsidRPr="008240CA">
              <w:rPr>
                <w:noProof/>
                <w:webHidden/>
                <w:sz w:val="24"/>
              </w:rPr>
            </w:r>
            <w:r w:rsidR="008240CA" w:rsidRPr="008240CA">
              <w:rPr>
                <w:noProof/>
                <w:webHidden/>
                <w:sz w:val="24"/>
              </w:rPr>
              <w:fldChar w:fldCharType="separate"/>
            </w:r>
            <w:r w:rsidR="00803F9A">
              <w:rPr>
                <w:noProof/>
                <w:webHidden/>
                <w:sz w:val="24"/>
              </w:rPr>
              <w:t>17</w:t>
            </w:r>
            <w:r w:rsidR="008240CA" w:rsidRPr="008240CA">
              <w:rPr>
                <w:noProof/>
                <w:webHidden/>
                <w:sz w:val="24"/>
              </w:rPr>
              <w:fldChar w:fldCharType="end"/>
            </w:r>
          </w:hyperlink>
        </w:p>
        <w:p w14:paraId="571A919C" w14:textId="499DC14A" w:rsidR="008240CA" w:rsidRPr="008240CA" w:rsidRDefault="00215F7E" w:rsidP="00D64A79">
          <w:pPr>
            <w:pStyle w:val="11"/>
            <w:rPr>
              <w:rFonts w:asciiTheme="minorHAnsi" w:eastAsiaTheme="minorEastAsia" w:hAnsiTheme="minorHAnsi" w:cstheme="minorBidi"/>
              <w:noProof/>
              <w:sz w:val="28"/>
              <w:szCs w:val="22"/>
            </w:rPr>
          </w:pPr>
          <w:hyperlink w:anchor="_Toc138154806" w:history="1">
            <w:r w:rsidR="008240CA" w:rsidRPr="008240CA">
              <w:rPr>
                <w:rStyle w:val="af8"/>
                <w:noProof/>
                <w:sz w:val="24"/>
              </w:rPr>
              <w:t>7. Фонд оценочных средств для проведения промежуточной аттестации обучающихся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_Toc138154806 \h </w:instrText>
            </w:r>
            <w:r w:rsidR="008240CA" w:rsidRPr="008240CA">
              <w:rPr>
                <w:noProof/>
                <w:webHidden/>
              </w:rPr>
            </w:r>
            <w:r w:rsidR="008240CA" w:rsidRPr="008240CA">
              <w:rPr>
                <w:noProof/>
                <w:webHidden/>
              </w:rPr>
              <w:fldChar w:fldCharType="separate"/>
            </w:r>
            <w:r w:rsidR="00803F9A">
              <w:rPr>
                <w:noProof/>
                <w:webHidden/>
              </w:rPr>
              <w:t>19</w:t>
            </w:r>
            <w:r w:rsidR="008240CA" w:rsidRPr="008240CA">
              <w:rPr>
                <w:noProof/>
                <w:webHidden/>
              </w:rPr>
              <w:fldChar w:fldCharType="end"/>
            </w:r>
          </w:hyperlink>
        </w:p>
        <w:p w14:paraId="36AEB57E" w14:textId="5E5FD69E" w:rsidR="008240CA" w:rsidRPr="008240CA" w:rsidRDefault="00215F7E" w:rsidP="00D64A79">
          <w:pPr>
            <w:pStyle w:val="11"/>
            <w:rPr>
              <w:rFonts w:asciiTheme="minorHAnsi" w:eastAsiaTheme="minorEastAsia" w:hAnsiTheme="minorHAnsi" w:cstheme="minorBidi"/>
              <w:noProof/>
              <w:sz w:val="28"/>
              <w:szCs w:val="22"/>
            </w:rPr>
          </w:pPr>
          <w:hyperlink w:anchor="_Toc138154810" w:history="1">
            <w:r w:rsidR="008240CA" w:rsidRPr="008240CA">
              <w:rPr>
                <w:rStyle w:val="af8"/>
                <w:noProof/>
                <w:sz w:val="24"/>
              </w:rPr>
              <w:t>8. Перечень основной и дополнительной учебной литературы, необходимой для освоения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_Toc138154810 \h </w:instrText>
            </w:r>
            <w:r w:rsidR="008240CA" w:rsidRPr="008240CA">
              <w:rPr>
                <w:noProof/>
                <w:webHidden/>
              </w:rPr>
            </w:r>
            <w:r w:rsidR="008240CA" w:rsidRPr="008240CA">
              <w:rPr>
                <w:noProof/>
                <w:webHidden/>
              </w:rPr>
              <w:fldChar w:fldCharType="separate"/>
            </w:r>
            <w:r w:rsidR="00803F9A">
              <w:rPr>
                <w:noProof/>
                <w:webHidden/>
              </w:rPr>
              <w:t>28</w:t>
            </w:r>
            <w:r w:rsidR="008240CA" w:rsidRPr="008240CA">
              <w:rPr>
                <w:noProof/>
                <w:webHidden/>
              </w:rPr>
              <w:fldChar w:fldCharType="end"/>
            </w:r>
          </w:hyperlink>
        </w:p>
        <w:p w14:paraId="67756ADA" w14:textId="0E25B62A" w:rsidR="008240CA" w:rsidRPr="008240CA" w:rsidRDefault="00215F7E" w:rsidP="00D64A79">
          <w:pPr>
            <w:pStyle w:val="11"/>
            <w:rPr>
              <w:rFonts w:asciiTheme="minorHAnsi" w:eastAsiaTheme="minorEastAsia" w:hAnsiTheme="minorHAnsi" w:cstheme="minorBidi"/>
              <w:noProof/>
              <w:sz w:val="28"/>
              <w:szCs w:val="22"/>
            </w:rPr>
          </w:pPr>
          <w:hyperlink w:anchor="_Toc138154811" w:history="1">
            <w:r w:rsidR="008240CA" w:rsidRPr="008240CA">
              <w:rPr>
                <w:rStyle w:val="af8"/>
                <w:noProof/>
                <w:sz w:val="24"/>
              </w:rPr>
              <w:t>9. П</w:t>
            </w:r>
            <w:r w:rsidR="008240CA" w:rsidRPr="008240CA">
              <w:rPr>
                <w:rStyle w:val="af8"/>
                <w:bCs/>
                <w:noProof/>
                <w:sz w:val="24"/>
              </w:rPr>
              <w:t>еречень ресурсов информационно-телекоммуникационной сети «Интернет», необходимых для освоения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_Toc138154811 \h </w:instrText>
            </w:r>
            <w:r w:rsidR="008240CA" w:rsidRPr="008240CA">
              <w:rPr>
                <w:noProof/>
                <w:webHidden/>
              </w:rPr>
            </w:r>
            <w:r w:rsidR="008240CA" w:rsidRPr="008240CA">
              <w:rPr>
                <w:noProof/>
                <w:webHidden/>
              </w:rPr>
              <w:fldChar w:fldCharType="separate"/>
            </w:r>
            <w:r w:rsidR="00803F9A">
              <w:rPr>
                <w:noProof/>
                <w:webHidden/>
              </w:rPr>
              <w:t>29</w:t>
            </w:r>
            <w:r w:rsidR="008240CA" w:rsidRPr="008240CA">
              <w:rPr>
                <w:noProof/>
                <w:webHidden/>
              </w:rPr>
              <w:fldChar w:fldCharType="end"/>
            </w:r>
          </w:hyperlink>
        </w:p>
        <w:p w14:paraId="1E91235C" w14:textId="4E70E632" w:rsidR="008240CA" w:rsidRPr="008240CA" w:rsidRDefault="00215F7E" w:rsidP="00D64A79">
          <w:pPr>
            <w:pStyle w:val="11"/>
            <w:rPr>
              <w:rFonts w:asciiTheme="minorHAnsi" w:eastAsiaTheme="minorEastAsia" w:hAnsiTheme="minorHAnsi" w:cstheme="minorBidi"/>
              <w:noProof/>
              <w:sz w:val="28"/>
              <w:szCs w:val="22"/>
            </w:rPr>
          </w:pPr>
          <w:hyperlink w:anchor="_Toc138154812" w:history="1">
            <w:r w:rsidR="008240CA" w:rsidRPr="008240CA">
              <w:rPr>
                <w:rStyle w:val="af8"/>
                <w:noProof/>
                <w:sz w:val="24"/>
              </w:rPr>
              <w:t>10. Методические указания для обучающихся по освоению дисциплины</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_Toc138154812 \h </w:instrText>
            </w:r>
            <w:r w:rsidR="008240CA" w:rsidRPr="008240CA">
              <w:rPr>
                <w:noProof/>
                <w:webHidden/>
              </w:rPr>
            </w:r>
            <w:r w:rsidR="008240CA" w:rsidRPr="008240CA">
              <w:rPr>
                <w:noProof/>
                <w:webHidden/>
              </w:rPr>
              <w:fldChar w:fldCharType="separate"/>
            </w:r>
            <w:r w:rsidR="00803F9A">
              <w:rPr>
                <w:noProof/>
                <w:webHidden/>
              </w:rPr>
              <w:t>30</w:t>
            </w:r>
            <w:r w:rsidR="008240CA" w:rsidRPr="008240CA">
              <w:rPr>
                <w:noProof/>
                <w:webHidden/>
              </w:rPr>
              <w:fldChar w:fldCharType="end"/>
            </w:r>
          </w:hyperlink>
        </w:p>
        <w:p w14:paraId="4106450E" w14:textId="71EAB219" w:rsidR="008240CA" w:rsidRPr="008240CA" w:rsidRDefault="00215F7E" w:rsidP="00D64A79">
          <w:pPr>
            <w:pStyle w:val="11"/>
            <w:rPr>
              <w:rFonts w:asciiTheme="minorHAnsi" w:eastAsiaTheme="minorEastAsia" w:hAnsiTheme="minorHAnsi" w:cstheme="minorBidi"/>
              <w:noProof/>
              <w:sz w:val="28"/>
              <w:szCs w:val="22"/>
            </w:rPr>
          </w:pPr>
          <w:hyperlink w:anchor="_Toc138154813" w:history="1">
            <w:r w:rsidR="008240CA" w:rsidRPr="008240CA">
              <w:rPr>
                <w:rStyle w:val="af8"/>
                <w:bCs/>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_Toc138154813 \h </w:instrText>
            </w:r>
            <w:r w:rsidR="008240CA" w:rsidRPr="008240CA">
              <w:rPr>
                <w:noProof/>
                <w:webHidden/>
              </w:rPr>
            </w:r>
            <w:r w:rsidR="008240CA" w:rsidRPr="008240CA">
              <w:rPr>
                <w:noProof/>
                <w:webHidden/>
              </w:rPr>
              <w:fldChar w:fldCharType="separate"/>
            </w:r>
            <w:r w:rsidR="00803F9A">
              <w:rPr>
                <w:noProof/>
                <w:webHidden/>
              </w:rPr>
              <w:t>31</w:t>
            </w:r>
            <w:r w:rsidR="008240CA" w:rsidRPr="008240CA">
              <w:rPr>
                <w:noProof/>
                <w:webHidden/>
              </w:rPr>
              <w:fldChar w:fldCharType="end"/>
            </w:r>
          </w:hyperlink>
        </w:p>
        <w:p w14:paraId="2894129D" w14:textId="4D18FA66" w:rsidR="008240CA" w:rsidRPr="008240CA" w:rsidRDefault="00215F7E" w:rsidP="00D64A79">
          <w:pPr>
            <w:pStyle w:val="11"/>
            <w:rPr>
              <w:rFonts w:asciiTheme="minorHAnsi" w:eastAsiaTheme="minorEastAsia" w:hAnsiTheme="minorHAnsi" w:cstheme="minorBidi"/>
              <w:noProof/>
              <w:sz w:val="28"/>
              <w:szCs w:val="22"/>
            </w:rPr>
          </w:pPr>
          <w:hyperlink w:anchor="_Toc138154814" w:history="1">
            <w:r w:rsidR="008240CA" w:rsidRPr="008240CA">
              <w:rPr>
                <w:rStyle w:val="af8"/>
                <w:bCs/>
                <w:noProof/>
                <w:sz w:val="24"/>
              </w:rPr>
              <w:t>12. Описание материально-технической базы, необходимой для осуществления образовательного процесса по дисциплине.</w:t>
            </w:r>
            <w:r w:rsidR="008240CA" w:rsidRPr="008240CA">
              <w:rPr>
                <w:noProof/>
                <w:webHidden/>
              </w:rPr>
              <w:tab/>
            </w:r>
            <w:r w:rsidR="008240CA" w:rsidRPr="008240CA">
              <w:rPr>
                <w:noProof/>
                <w:webHidden/>
              </w:rPr>
              <w:fldChar w:fldCharType="begin"/>
            </w:r>
            <w:r w:rsidR="008240CA" w:rsidRPr="008240CA">
              <w:rPr>
                <w:noProof/>
                <w:webHidden/>
              </w:rPr>
              <w:instrText xml:space="preserve"> PAGEREF _Toc138154814 \h </w:instrText>
            </w:r>
            <w:r w:rsidR="008240CA" w:rsidRPr="008240CA">
              <w:rPr>
                <w:noProof/>
                <w:webHidden/>
              </w:rPr>
            </w:r>
            <w:r w:rsidR="008240CA" w:rsidRPr="008240CA">
              <w:rPr>
                <w:noProof/>
                <w:webHidden/>
              </w:rPr>
              <w:fldChar w:fldCharType="separate"/>
            </w:r>
            <w:r w:rsidR="00803F9A">
              <w:rPr>
                <w:noProof/>
                <w:webHidden/>
              </w:rPr>
              <w:t>31</w:t>
            </w:r>
            <w:r w:rsidR="008240CA" w:rsidRPr="008240CA">
              <w:rPr>
                <w:noProof/>
                <w:webHidden/>
              </w:rPr>
              <w:fldChar w:fldCharType="end"/>
            </w:r>
          </w:hyperlink>
        </w:p>
        <w:p w14:paraId="14F90F60" w14:textId="02BD1B39" w:rsidR="008240CA" w:rsidRDefault="008240CA">
          <w:r w:rsidRPr="008240CA">
            <w:rPr>
              <w:bCs/>
              <w:sz w:val="24"/>
            </w:rPr>
            <w:fldChar w:fldCharType="end"/>
          </w:r>
        </w:p>
      </w:sdtContent>
    </w:sdt>
    <w:p w14:paraId="3AC2B5ED" w14:textId="45DBD35F" w:rsidR="0078385C" w:rsidRPr="00AB6709" w:rsidRDefault="0078385C" w:rsidP="00AB6709">
      <w:pPr>
        <w:widowControl/>
        <w:autoSpaceDE/>
        <w:autoSpaceDN/>
        <w:adjustRightInd/>
        <w:spacing w:after="200" w:line="276" w:lineRule="auto"/>
        <w:ind w:firstLine="709"/>
        <w:rPr>
          <w:b/>
          <w:bCs/>
          <w:sz w:val="28"/>
          <w:szCs w:val="28"/>
        </w:rPr>
      </w:pPr>
      <w:r w:rsidRPr="00AB6709">
        <w:rPr>
          <w:b/>
          <w:bCs/>
          <w:sz w:val="28"/>
          <w:szCs w:val="28"/>
        </w:rPr>
        <w:br w:type="page"/>
      </w:r>
    </w:p>
    <w:p w14:paraId="52122C0D" w14:textId="77777777" w:rsidR="00C52F7B" w:rsidRPr="00AB6709" w:rsidRDefault="00C52F7B" w:rsidP="00AB6709">
      <w:pPr>
        <w:pStyle w:val="1"/>
        <w:spacing w:before="0"/>
        <w:ind w:firstLine="709"/>
        <w:jc w:val="both"/>
        <w:rPr>
          <w:rFonts w:ascii="Times New Roman" w:hAnsi="Times New Roman" w:cs="Times New Roman"/>
          <w:b/>
          <w:color w:val="auto"/>
          <w:sz w:val="28"/>
          <w:szCs w:val="28"/>
        </w:rPr>
      </w:pPr>
      <w:bookmarkStart w:id="3" w:name="_Toc138154795"/>
      <w:r w:rsidRPr="00AB6709">
        <w:rPr>
          <w:rFonts w:ascii="Times New Roman" w:hAnsi="Times New Roman" w:cs="Times New Roman"/>
          <w:b/>
          <w:color w:val="auto"/>
          <w:sz w:val="28"/>
          <w:szCs w:val="28"/>
        </w:rPr>
        <w:lastRenderedPageBreak/>
        <w:t xml:space="preserve">1. Наименование </w:t>
      </w:r>
      <w:r w:rsidR="000C5D47" w:rsidRPr="00AB6709">
        <w:rPr>
          <w:rFonts w:ascii="Times New Roman" w:hAnsi="Times New Roman" w:cs="Times New Roman"/>
          <w:b/>
          <w:color w:val="auto"/>
          <w:sz w:val="28"/>
          <w:szCs w:val="28"/>
        </w:rPr>
        <w:t>дисциплины</w:t>
      </w:r>
      <w:bookmarkEnd w:id="3"/>
      <w:r w:rsidRPr="00AB6709">
        <w:rPr>
          <w:rFonts w:ascii="Times New Roman" w:hAnsi="Times New Roman" w:cs="Times New Roman"/>
          <w:b/>
          <w:color w:val="auto"/>
          <w:sz w:val="28"/>
          <w:szCs w:val="28"/>
        </w:rPr>
        <w:t xml:space="preserve"> </w:t>
      </w:r>
    </w:p>
    <w:p w14:paraId="58296D05" w14:textId="77777777" w:rsidR="00147F2A" w:rsidRPr="00AB6709" w:rsidRDefault="00147F2A" w:rsidP="00AB6709">
      <w:pPr>
        <w:ind w:firstLine="709"/>
        <w:rPr>
          <w:sz w:val="28"/>
          <w:szCs w:val="28"/>
        </w:rPr>
      </w:pPr>
      <w:r w:rsidRPr="00AB6709">
        <w:rPr>
          <w:sz w:val="28"/>
          <w:szCs w:val="28"/>
        </w:rPr>
        <w:t>Практикум "Ациклическое и антикризисное управление экономикой"</w:t>
      </w:r>
    </w:p>
    <w:p w14:paraId="50B34C2C" w14:textId="4D307497" w:rsidR="0088321E" w:rsidRPr="00AB6709" w:rsidRDefault="00C52F7B" w:rsidP="00AB6709">
      <w:pPr>
        <w:pStyle w:val="1"/>
        <w:spacing w:before="0"/>
        <w:ind w:firstLine="709"/>
        <w:jc w:val="both"/>
        <w:rPr>
          <w:rFonts w:ascii="Times New Roman" w:hAnsi="Times New Roman" w:cs="Times New Roman"/>
          <w:b/>
          <w:color w:val="auto"/>
          <w:sz w:val="28"/>
          <w:szCs w:val="28"/>
        </w:rPr>
      </w:pPr>
      <w:bookmarkStart w:id="4" w:name="_Toc138154796"/>
      <w:r w:rsidRPr="00AB6709">
        <w:rPr>
          <w:rFonts w:ascii="Times New Roman" w:hAnsi="Times New Roman" w:cs="Times New Roman"/>
          <w:b/>
          <w:color w:val="auto"/>
          <w:sz w:val="28"/>
          <w:szCs w:val="28"/>
        </w:rPr>
        <w:t>2.</w:t>
      </w:r>
      <w:r w:rsidR="00901E20" w:rsidRPr="00AB670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721D4514" w14:textId="67F00634" w:rsidR="00F44EE7" w:rsidRPr="00AB6709" w:rsidRDefault="00F44EE7" w:rsidP="003A50F4"/>
    <w:p w14:paraId="67628824" w14:textId="1D971B7D" w:rsidR="00F44EE7" w:rsidRPr="00AB6709" w:rsidRDefault="00F44EE7" w:rsidP="003A50F4">
      <w:pPr>
        <w:tabs>
          <w:tab w:val="left" w:pos="540"/>
        </w:tabs>
        <w:contextualSpacing/>
        <w:jc w:val="center"/>
      </w:pPr>
      <w:r w:rsidRPr="00AB6709">
        <w:rPr>
          <w:b/>
          <w:bCs/>
          <w:sz w:val="28"/>
          <w:szCs w:val="28"/>
        </w:rPr>
        <w:t>2021</w:t>
      </w:r>
      <w:r w:rsidR="0014266C" w:rsidRPr="00AB6709">
        <w:rPr>
          <w:b/>
          <w:bCs/>
          <w:sz w:val="28"/>
          <w:szCs w:val="28"/>
        </w:rPr>
        <w:t xml:space="preserve"> </w:t>
      </w:r>
      <w:r w:rsidRPr="00AB6709">
        <w:rPr>
          <w:b/>
          <w:bCs/>
          <w:sz w:val="28"/>
          <w:szCs w:val="28"/>
        </w:rPr>
        <w:t>год</w:t>
      </w:r>
      <w:r w:rsidR="00215F7E">
        <w:rPr>
          <w:b/>
          <w:bCs/>
          <w:sz w:val="28"/>
          <w:szCs w:val="28"/>
        </w:rPr>
        <w:t xml:space="preserve"> приема</w:t>
      </w:r>
    </w:p>
    <w:tbl>
      <w:tblPr>
        <w:tblStyle w:val="a8"/>
        <w:tblW w:w="5211" w:type="pct"/>
        <w:tblInd w:w="-431" w:type="dxa"/>
        <w:tblLook w:val="04A0" w:firstRow="1" w:lastRow="0" w:firstColumn="1" w:lastColumn="0" w:noHBand="0" w:noVBand="1"/>
      </w:tblPr>
      <w:tblGrid>
        <w:gridCol w:w="1565"/>
        <w:gridCol w:w="2939"/>
        <w:gridCol w:w="2939"/>
        <w:gridCol w:w="3182"/>
      </w:tblGrid>
      <w:tr w:rsidR="002817E3" w:rsidRPr="00AB6709" w14:paraId="290DC8E8" w14:textId="77777777" w:rsidTr="00215F7E">
        <w:tc>
          <w:tcPr>
            <w:tcW w:w="736" w:type="pct"/>
          </w:tcPr>
          <w:p w14:paraId="3DC9BD25" w14:textId="77777777" w:rsidR="002817E3" w:rsidRPr="00AB6709" w:rsidRDefault="002817E3" w:rsidP="00215F7E">
            <w:pPr>
              <w:tabs>
                <w:tab w:val="left" w:pos="540"/>
              </w:tabs>
              <w:contextualSpacing/>
              <w:jc w:val="both"/>
              <w:rPr>
                <w:sz w:val="24"/>
                <w:szCs w:val="24"/>
              </w:rPr>
            </w:pPr>
            <w:bookmarkStart w:id="5" w:name="_Hlk126857972"/>
            <w:r w:rsidRPr="00AB6709">
              <w:rPr>
                <w:sz w:val="24"/>
                <w:szCs w:val="24"/>
              </w:rPr>
              <w:t>Код компетенции</w:t>
            </w:r>
          </w:p>
        </w:tc>
        <w:tc>
          <w:tcPr>
            <w:tcW w:w="1383" w:type="pct"/>
          </w:tcPr>
          <w:p w14:paraId="7F69FEC4" w14:textId="77777777" w:rsidR="002817E3" w:rsidRPr="00AB6709" w:rsidRDefault="002817E3" w:rsidP="00215F7E">
            <w:pPr>
              <w:tabs>
                <w:tab w:val="left" w:pos="540"/>
              </w:tabs>
              <w:contextualSpacing/>
              <w:jc w:val="both"/>
              <w:rPr>
                <w:sz w:val="24"/>
                <w:szCs w:val="24"/>
              </w:rPr>
            </w:pPr>
            <w:r w:rsidRPr="00AB6709">
              <w:rPr>
                <w:sz w:val="24"/>
                <w:szCs w:val="24"/>
              </w:rPr>
              <w:t>Наименование компетенции</w:t>
            </w:r>
          </w:p>
        </w:tc>
        <w:tc>
          <w:tcPr>
            <w:tcW w:w="1380" w:type="pct"/>
          </w:tcPr>
          <w:p w14:paraId="429A2B74" w14:textId="77777777" w:rsidR="00215F7E" w:rsidRDefault="002817E3" w:rsidP="00215F7E">
            <w:pPr>
              <w:tabs>
                <w:tab w:val="left" w:pos="540"/>
              </w:tabs>
              <w:contextualSpacing/>
              <w:jc w:val="both"/>
              <w:rPr>
                <w:sz w:val="24"/>
                <w:szCs w:val="24"/>
              </w:rPr>
            </w:pPr>
            <w:r w:rsidRPr="00AB6709">
              <w:rPr>
                <w:sz w:val="24"/>
                <w:szCs w:val="24"/>
              </w:rPr>
              <w:t xml:space="preserve">Индикаторы </w:t>
            </w:r>
          </w:p>
          <w:p w14:paraId="63C484C9" w14:textId="77777777" w:rsidR="00215F7E" w:rsidRDefault="002817E3" w:rsidP="00215F7E">
            <w:pPr>
              <w:tabs>
                <w:tab w:val="left" w:pos="540"/>
              </w:tabs>
              <w:contextualSpacing/>
              <w:jc w:val="both"/>
              <w:rPr>
                <w:sz w:val="24"/>
                <w:szCs w:val="24"/>
              </w:rPr>
            </w:pPr>
            <w:r w:rsidRPr="00AB6709">
              <w:rPr>
                <w:sz w:val="24"/>
                <w:szCs w:val="24"/>
              </w:rPr>
              <w:t xml:space="preserve">достижения </w:t>
            </w:r>
          </w:p>
          <w:p w14:paraId="205FAC9A" w14:textId="20D3432B" w:rsidR="002817E3" w:rsidRPr="00AB6709" w:rsidRDefault="002817E3" w:rsidP="00215F7E">
            <w:pPr>
              <w:tabs>
                <w:tab w:val="left" w:pos="540"/>
              </w:tabs>
              <w:contextualSpacing/>
              <w:jc w:val="both"/>
              <w:rPr>
                <w:sz w:val="24"/>
                <w:szCs w:val="24"/>
              </w:rPr>
            </w:pPr>
            <w:r w:rsidRPr="00AB6709">
              <w:rPr>
                <w:sz w:val="24"/>
                <w:szCs w:val="24"/>
              </w:rPr>
              <w:t>компетенции</w:t>
            </w:r>
          </w:p>
        </w:tc>
        <w:tc>
          <w:tcPr>
            <w:tcW w:w="1500" w:type="pct"/>
          </w:tcPr>
          <w:p w14:paraId="116D4C1E" w14:textId="77777777" w:rsidR="002817E3" w:rsidRPr="00AB6709" w:rsidRDefault="002817E3" w:rsidP="00215F7E">
            <w:pPr>
              <w:tabs>
                <w:tab w:val="left" w:pos="540"/>
              </w:tabs>
              <w:contextualSpacing/>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r>
      <w:tr w:rsidR="00176F55" w:rsidRPr="00AB6709" w14:paraId="3C49E72B" w14:textId="77777777" w:rsidTr="00215F7E">
        <w:trPr>
          <w:trHeight w:val="2829"/>
        </w:trPr>
        <w:tc>
          <w:tcPr>
            <w:tcW w:w="736" w:type="pct"/>
            <w:vMerge w:val="restart"/>
          </w:tcPr>
          <w:p w14:paraId="47AEF224" w14:textId="5486A60A" w:rsidR="00176F55" w:rsidRPr="00AB6709" w:rsidRDefault="00176F55" w:rsidP="00215F7E">
            <w:pPr>
              <w:shd w:val="clear" w:color="auto" w:fill="FFFFFF"/>
              <w:rPr>
                <w:color w:val="1A1A1A"/>
                <w:sz w:val="24"/>
                <w:szCs w:val="24"/>
              </w:rPr>
            </w:pPr>
            <w:r w:rsidRPr="00AB6709">
              <w:rPr>
                <w:b/>
                <w:bCs/>
                <w:color w:val="1A1A1A"/>
                <w:sz w:val="24"/>
                <w:szCs w:val="24"/>
              </w:rPr>
              <w:t>ПКП-5 </w:t>
            </w:r>
          </w:p>
          <w:p w14:paraId="02C96FB7" w14:textId="41D29BC7" w:rsidR="00176F55" w:rsidRPr="00AB6709" w:rsidRDefault="00176F55" w:rsidP="00AB6709">
            <w:pPr>
              <w:tabs>
                <w:tab w:val="left" w:pos="540"/>
              </w:tabs>
              <w:ind w:firstLine="709"/>
              <w:contextualSpacing/>
              <w:rPr>
                <w:sz w:val="24"/>
                <w:szCs w:val="24"/>
              </w:rPr>
            </w:pPr>
          </w:p>
        </w:tc>
        <w:tc>
          <w:tcPr>
            <w:tcW w:w="1383" w:type="pct"/>
            <w:vMerge w:val="restart"/>
          </w:tcPr>
          <w:p w14:paraId="04CF6459" w14:textId="79E13858" w:rsidR="00176F55" w:rsidRPr="00AB6709" w:rsidRDefault="00176F55" w:rsidP="003A50F4">
            <w:pPr>
              <w:tabs>
                <w:tab w:val="left" w:pos="540"/>
              </w:tabs>
              <w:contextualSpacing/>
              <w:jc w:val="both"/>
              <w:rPr>
                <w:sz w:val="24"/>
                <w:szCs w:val="24"/>
              </w:rPr>
            </w:pPr>
            <w:r w:rsidRPr="00AB6709">
              <w:rPr>
                <w:color w:val="1A1A1A"/>
                <w:sz w:val="24"/>
                <w:szCs w:val="24"/>
              </w:rPr>
              <w:t xml:space="preserve">способность применять современные </w:t>
            </w:r>
            <w:r w:rsidR="003A50F4">
              <w:rPr>
                <w:color w:val="1A1A1A"/>
                <w:sz w:val="24"/>
                <w:szCs w:val="24"/>
              </w:rPr>
              <w:t>и</w:t>
            </w:r>
            <w:r w:rsidRPr="00AB6709">
              <w:rPr>
                <w:color w:val="1A1A1A"/>
                <w:sz w:val="24"/>
                <w:szCs w:val="24"/>
              </w:rPr>
              <w:t>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1380" w:type="pct"/>
          </w:tcPr>
          <w:p w14:paraId="23496BE6" w14:textId="15DC86E0" w:rsidR="00176F55" w:rsidRPr="00AB6709" w:rsidRDefault="00176F55" w:rsidP="00215F7E">
            <w:pPr>
              <w:widowControl/>
              <w:shd w:val="clear" w:color="auto" w:fill="FFFFFF"/>
              <w:autoSpaceDE/>
              <w:autoSpaceDN/>
              <w:adjustRightInd/>
              <w:spacing w:before="100" w:beforeAutospacing="1" w:after="100" w:afterAutospacing="1"/>
              <w:rPr>
                <w:sz w:val="24"/>
                <w:szCs w:val="24"/>
              </w:rPr>
            </w:pPr>
            <w:r w:rsidRPr="00AB6709">
              <w:rPr>
                <w:color w:val="1A1A1A"/>
                <w:sz w:val="24"/>
                <w:szCs w:val="24"/>
              </w:rPr>
              <w:t>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w:t>
            </w:r>
          </w:p>
        </w:tc>
        <w:tc>
          <w:tcPr>
            <w:tcW w:w="1500" w:type="pct"/>
          </w:tcPr>
          <w:p w14:paraId="6B0B8CED" w14:textId="591A2B75" w:rsidR="00176F55" w:rsidRPr="00AB6709" w:rsidRDefault="00176F55" w:rsidP="00215F7E">
            <w:pPr>
              <w:tabs>
                <w:tab w:val="left" w:pos="540"/>
              </w:tabs>
              <w:contextualSpacing/>
              <w:jc w:val="both"/>
              <w:rPr>
                <w:sz w:val="24"/>
                <w:szCs w:val="24"/>
              </w:rPr>
            </w:pPr>
            <w:r w:rsidRPr="00AB6709">
              <w:rPr>
                <w:sz w:val="24"/>
                <w:szCs w:val="24"/>
              </w:rPr>
              <w:t xml:space="preserve">Знать: </w:t>
            </w:r>
            <w:r w:rsidRPr="00AB6709">
              <w:rPr>
                <w:color w:val="1A1A1A"/>
                <w:sz w:val="24"/>
                <w:szCs w:val="24"/>
              </w:rPr>
              <w:t>инструменты и методы</w:t>
            </w:r>
            <w:r w:rsidRPr="00AB6709">
              <w:rPr>
                <w:b/>
                <w:sz w:val="24"/>
                <w:szCs w:val="24"/>
              </w:rPr>
              <w:t xml:space="preserve"> </w:t>
            </w:r>
            <w:r w:rsidR="00C77E27" w:rsidRPr="00AB6709">
              <w:rPr>
                <w:bCs/>
                <w:sz w:val="24"/>
                <w:szCs w:val="24"/>
              </w:rPr>
              <w:t>ациклическое и антикризисное управление экономикой</w:t>
            </w:r>
            <w:r w:rsidR="00C77E27" w:rsidRPr="00AB6709">
              <w:rPr>
                <w:sz w:val="24"/>
                <w:szCs w:val="24"/>
              </w:rPr>
              <w:t xml:space="preserve">  </w:t>
            </w:r>
          </w:p>
          <w:p w14:paraId="52BD1E8D" w14:textId="640914D6" w:rsidR="00176F55" w:rsidRPr="00AB6709" w:rsidRDefault="00176F55" w:rsidP="00215F7E">
            <w:pPr>
              <w:tabs>
                <w:tab w:val="left" w:pos="540"/>
              </w:tabs>
              <w:contextualSpacing/>
              <w:jc w:val="both"/>
              <w:rPr>
                <w:sz w:val="24"/>
                <w:szCs w:val="24"/>
              </w:rPr>
            </w:pPr>
            <w:r w:rsidRPr="00AB6709">
              <w:rPr>
                <w:sz w:val="24"/>
                <w:szCs w:val="24"/>
              </w:rPr>
              <w:t>Уметь: применять на практике государственного и муниципального управления данные методы и инструменты</w:t>
            </w:r>
          </w:p>
        </w:tc>
      </w:tr>
      <w:tr w:rsidR="00176F55" w:rsidRPr="00AB6709" w14:paraId="0BF7BA8B" w14:textId="77777777" w:rsidTr="00215F7E">
        <w:trPr>
          <w:trHeight w:val="4101"/>
        </w:trPr>
        <w:tc>
          <w:tcPr>
            <w:tcW w:w="736" w:type="pct"/>
            <w:vMerge/>
          </w:tcPr>
          <w:p w14:paraId="448A9053" w14:textId="77777777" w:rsidR="00176F55" w:rsidRPr="00AB6709" w:rsidRDefault="00176F55" w:rsidP="00AB6709">
            <w:pPr>
              <w:shd w:val="clear" w:color="auto" w:fill="FFFFFF"/>
              <w:ind w:firstLine="709"/>
              <w:rPr>
                <w:b/>
                <w:bCs/>
                <w:color w:val="1A1A1A"/>
                <w:sz w:val="24"/>
                <w:szCs w:val="24"/>
              </w:rPr>
            </w:pPr>
          </w:p>
        </w:tc>
        <w:tc>
          <w:tcPr>
            <w:tcW w:w="1383" w:type="pct"/>
            <w:vMerge/>
          </w:tcPr>
          <w:p w14:paraId="12CF9ECA" w14:textId="77777777" w:rsidR="00176F55" w:rsidRPr="00AB6709" w:rsidRDefault="00176F55" w:rsidP="00AB6709">
            <w:pPr>
              <w:tabs>
                <w:tab w:val="left" w:pos="540"/>
              </w:tabs>
              <w:ind w:firstLine="709"/>
              <w:contextualSpacing/>
              <w:jc w:val="both"/>
              <w:rPr>
                <w:sz w:val="24"/>
                <w:szCs w:val="24"/>
              </w:rPr>
            </w:pPr>
          </w:p>
        </w:tc>
        <w:tc>
          <w:tcPr>
            <w:tcW w:w="1380" w:type="pct"/>
          </w:tcPr>
          <w:p w14:paraId="420B6EAB" w14:textId="10E98A8F" w:rsidR="00176F55" w:rsidRPr="00AB6709" w:rsidRDefault="00176F55" w:rsidP="00215F7E">
            <w:pPr>
              <w:widowControl/>
              <w:shd w:val="clear" w:color="auto" w:fill="FFFFFF"/>
              <w:autoSpaceDE/>
              <w:autoSpaceDN/>
              <w:adjustRightInd/>
              <w:spacing w:before="100" w:beforeAutospacing="1" w:after="100" w:afterAutospacing="1"/>
              <w:rPr>
                <w:color w:val="1A1A1A"/>
                <w:sz w:val="24"/>
                <w:szCs w:val="24"/>
              </w:rPr>
            </w:pPr>
            <w:r w:rsidRPr="00AB6709">
              <w:rPr>
                <w:color w:val="1A1A1A"/>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1500" w:type="pct"/>
          </w:tcPr>
          <w:p w14:paraId="03CEA818" w14:textId="5A1071D4" w:rsidR="00176F55" w:rsidRPr="00AB6709" w:rsidRDefault="00176F55" w:rsidP="00215F7E">
            <w:pPr>
              <w:tabs>
                <w:tab w:val="left" w:pos="540"/>
              </w:tabs>
              <w:contextualSpacing/>
              <w:jc w:val="both"/>
              <w:rPr>
                <w:sz w:val="24"/>
                <w:szCs w:val="24"/>
              </w:rPr>
            </w:pPr>
            <w:r w:rsidRPr="00AB6709">
              <w:rPr>
                <w:sz w:val="24"/>
                <w:szCs w:val="24"/>
              </w:rPr>
              <w:t>Знать:</w:t>
            </w:r>
            <w:r w:rsidRPr="00AB6709">
              <w:rPr>
                <w:color w:val="1A1A1A"/>
                <w:sz w:val="24"/>
                <w:szCs w:val="24"/>
              </w:rPr>
              <w:t xml:space="preserve"> приоритетные направления устойчивого развития социально-экономической системы, стимулирования экономического развития и роста</w:t>
            </w:r>
          </w:p>
          <w:p w14:paraId="4BA1744E" w14:textId="5783D5E7" w:rsidR="00176F55" w:rsidRPr="00AB6709" w:rsidRDefault="00176F55" w:rsidP="00215F7E">
            <w:pPr>
              <w:tabs>
                <w:tab w:val="left" w:pos="540"/>
              </w:tabs>
              <w:contextualSpacing/>
              <w:jc w:val="both"/>
              <w:rPr>
                <w:sz w:val="24"/>
                <w:szCs w:val="24"/>
              </w:rPr>
            </w:pPr>
            <w:r w:rsidRPr="00AB6709">
              <w:rPr>
                <w:sz w:val="24"/>
                <w:szCs w:val="24"/>
              </w:rPr>
              <w:t>Уметь: применять на практике государственного и муниципального управления обосновывать и реализовывать</w:t>
            </w:r>
            <w:r w:rsidRPr="00AB6709">
              <w:rPr>
                <w:b/>
                <w:sz w:val="24"/>
                <w:szCs w:val="24"/>
              </w:rPr>
              <w:t xml:space="preserve"> </w:t>
            </w:r>
            <w:r w:rsidR="00C77E27" w:rsidRPr="00AB6709">
              <w:rPr>
                <w:bCs/>
                <w:sz w:val="24"/>
                <w:szCs w:val="24"/>
              </w:rPr>
              <w:t>ациклическое и антикризисное управление экономикой</w:t>
            </w:r>
          </w:p>
        </w:tc>
      </w:tr>
      <w:tr w:rsidR="00176F55" w:rsidRPr="00AB6709" w14:paraId="3E1D7F40" w14:textId="77777777" w:rsidTr="00215F7E">
        <w:trPr>
          <w:trHeight w:val="3109"/>
        </w:trPr>
        <w:tc>
          <w:tcPr>
            <w:tcW w:w="736" w:type="pct"/>
            <w:vMerge/>
          </w:tcPr>
          <w:p w14:paraId="73087E1D" w14:textId="77777777" w:rsidR="00176F55" w:rsidRPr="00AB6709" w:rsidRDefault="00176F55" w:rsidP="00AB6709">
            <w:pPr>
              <w:shd w:val="clear" w:color="auto" w:fill="FFFFFF"/>
              <w:ind w:firstLine="709"/>
              <w:rPr>
                <w:b/>
                <w:bCs/>
                <w:color w:val="1A1A1A"/>
                <w:sz w:val="24"/>
                <w:szCs w:val="24"/>
              </w:rPr>
            </w:pPr>
          </w:p>
        </w:tc>
        <w:tc>
          <w:tcPr>
            <w:tcW w:w="1383" w:type="pct"/>
            <w:vMerge/>
          </w:tcPr>
          <w:p w14:paraId="27DB1E11" w14:textId="77777777" w:rsidR="00176F55" w:rsidRPr="00AB6709" w:rsidRDefault="00176F55" w:rsidP="00AB6709">
            <w:pPr>
              <w:tabs>
                <w:tab w:val="left" w:pos="540"/>
              </w:tabs>
              <w:ind w:firstLine="709"/>
              <w:contextualSpacing/>
              <w:jc w:val="both"/>
              <w:rPr>
                <w:sz w:val="24"/>
                <w:szCs w:val="24"/>
              </w:rPr>
            </w:pPr>
          </w:p>
        </w:tc>
        <w:tc>
          <w:tcPr>
            <w:tcW w:w="1380" w:type="pct"/>
          </w:tcPr>
          <w:p w14:paraId="6A755D20" w14:textId="77777777" w:rsidR="00176F55" w:rsidRPr="00AB6709" w:rsidRDefault="00176F55" w:rsidP="00215F7E">
            <w:pPr>
              <w:widowControl/>
              <w:shd w:val="clear" w:color="auto" w:fill="FFFFFF"/>
              <w:autoSpaceDE/>
              <w:autoSpaceDN/>
              <w:adjustRightInd/>
              <w:rPr>
                <w:color w:val="1A1A1A"/>
                <w:sz w:val="24"/>
                <w:szCs w:val="24"/>
              </w:rPr>
            </w:pPr>
            <w:r w:rsidRPr="00AB6709">
              <w:rPr>
                <w:color w:val="1A1A1A"/>
                <w:sz w:val="24"/>
                <w:szCs w:val="24"/>
              </w:rPr>
              <w:t xml:space="preserve">3. Определяет основные направления улучшения </w:t>
            </w:r>
            <w:proofErr w:type="gramStart"/>
            <w:r w:rsidRPr="00AB6709">
              <w:rPr>
                <w:color w:val="1A1A1A"/>
                <w:sz w:val="24"/>
                <w:szCs w:val="24"/>
              </w:rPr>
              <w:t>организации  работы</w:t>
            </w:r>
            <w:proofErr w:type="gramEnd"/>
            <w:r w:rsidRPr="00AB6709">
              <w:rPr>
                <w:color w:val="1A1A1A"/>
                <w:sz w:val="24"/>
                <w:szCs w:val="24"/>
              </w:rPr>
              <w:t xml:space="preserve"> по обеспечению устойчивого развития социально-экономической системы, стимулирования экономического  развития и роста.</w:t>
            </w:r>
          </w:p>
          <w:p w14:paraId="1C1D2BA6" w14:textId="77777777" w:rsidR="00176F55" w:rsidRPr="00AB6709" w:rsidRDefault="00176F55" w:rsidP="00AB6709">
            <w:pPr>
              <w:widowControl/>
              <w:shd w:val="clear" w:color="auto" w:fill="FFFFFF"/>
              <w:autoSpaceDE/>
              <w:autoSpaceDN/>
              <w:adjustRightInd/>
              <w:spacing w:before="100" w:beforeAutospacing="1" w:after="100" w:afterAutospacing="1"/>
              <w:ind w:firstLine="709"/>
              <w:rPr>
                <w:color w:val="1A1A1A"/>
                <w:sz w:val="24"/>
                <w:szCs w:val="24"/>
              </w:rPr>
            </w:pPr>
          </w:p>
        </w:tc>
        <w:tc>
          <w:tcPr>
            <w:tcW w:w="1500" w:type="pct"/>
          </w:tcPr>
          <w:p w14:paraId="0349803F" w14:textId="4B7F3449" w:rsidR="00176F55" w:rsidRPr="00AB6709" w:rsidRDefault="00590F7C" w:rsidP="00215F7E">
            <w:pPr>
              <w:tabs>
                <w:tab w:val="left" w:pos="540"/>
              </w:tabs>
              <w:contextualSpacing/>
              <w:jc w:val="both"/>
              <w:rPr>
                <w:b/>
                <w:sz w:val="24"/>
                <w:szCs w:val="24"/>
              </w:rPr>
            </w:pPr>
            <w:r w:rsidRPr="00AB6709">
              <w:rPr>
                <w:sz w:val="24"/>
                <w:szCs w:val="24"/>
              </w:rPr>
              <w:t xml:space="preserve">Знать: проблемы в области </w:t>
            </w:r>
            <w:r w:rsidR="00C77E27" w:rsidRPr="00AB6709">
              <w:rPr>
                <w:bCs/>
                <w:sz w:val="24"/>
                <w:szCs w:val="24"/>
              </w:rPr>
              <w:t>ациклического и антикризисного управления экономикой</w:t>
            </w:r>
            <w:r w:rsidR="00C77E27" w:rsidRPr="00AB6709">
              <w:rPr>
                <w:b/>
                <w:sz w:val="24"/>
                <w:szCs w:val="24"/>
              </w:rPr>
              <w:t xml:space="preserve"> </w:t>
            </w:r>
          </w:p>
          <w:p w14:paraId="26203EFF" w14:textId="74CB6A70" w:rsidR="00590F7C" w:rsidRPr="00AB6709" w:rsidRDefault="00590F7C" w:rsidP="00215F7E">
            <w:pPr>
              <w:tabs>
                <w:tab w:val="left" w:pos="540"/>
              </w:tabs>
              <w:contextualSpacing/>
              <w:jc w:val="both"/>
              <w:rPr>
                <w:sz w:val="24"/>
                <w:szCs w:val="24"/>
              </w:rPr>
            </w:pPr>
            <w:r w:rsidRPr="00AB6709">
              <w:rPr>
                <w:sz w:val="24"/>
                <w:szCs w:val="24"/>
              </w:rPr>
              <w:t>Уметь:</w:t>
            </w:r>
            <w:r w:rsidRPr="00AB6709">
              <w:rPr>
                <w:color w:val="1A1A1A"/>
                <w:sz w:val="24"/>
                <w:szCs w:val="24"/>
              </w:rPr>
              <w:t xml:space="preserve"> разрабатывать и предлагать направления улучшения организации  работы по обеспечению</w:t>
            </w:r>
            <w:r w:rsidRPr="00AB6709">
              <w:rPr>
                <w:sz w:val="24"/>
                <w:szCs w:val="24"/>
              </w:rPr>
              <w:t xml:space="preserve"> </w:t>
            </w:r>
            <w:r w:rsidR="00C77E27" w:rsidRPr="00AB6709">
              <w:rPr>
                <w:color w:val="1A1A1A"/>
                <w:sz w:val="24"/>
                <w:szCs w:val="24"/>
              </w:rPr>
              <w:t>ациклического и антикризисного управления экономикой</w:t>
            </w:r>
          </w:p>
        </w:tc>
      </w:tr>
      <w:tr w:rsidR="00590F7C" w:rsidRPr="00AB6709" w14:paraId="5ED90D88" w14:textId="77777777" w:rsidTr="00215F7E">
        <w:trPr>
          <w:trHeight w:val="3817"/>
        </w:trPr>
        <w:tc>
          <w:tcPr>
            <w:tcW w:w="736" w:type="pct"/>
            <w:vMerge w:val="restart"/>
          </w:tcPr>
          <w:p w14:paraId="0D704433" w14:textId="1420DD6D" w:rsidR="00590F7C" w:rsidRPr="00AB6709" w:rsidRDefault="00590F7C" w:rsidP="00215F7E">
            <w:pPr>
              <w:shd w:val="clear" w:color="auto" w:fill="FFFFFF"/>
              <w:rPr>
                <w:color w:val="1A1A1A"/>
                <w:sz w:val="24"/>
                <w:szCs w:val="24"/>
              </w:rPr>
            </w:pPr>
            <w:r w:rsidRPr="00AB6709">
              <w:rPr>
                <w:b/>
                <w:bCs/>
                <w:color w:val="1A1A1A"/>
                <w:sz w:val="24"/>
                <w:szCs w:val="24"/>
              </w:rPr>
              <w:lastRenderedPageBreak/>
              <w:t>ОПК-2</w:t>
            </w:r>
            <w:r w:rsidRPr="00AB6709">
              <w:rPr>
                <w:color w:val="1A1A1A"/>
                <w:sz w:val="24"/>
                <w:szCs w:val="24"/>
              </w:rPr>
              <w:t> </w:t>
            </w:r>
          </w:p>
          <w:p w14:paraId="6A55A6B2" w14:textId="76AAB1B4" w:rsidR="00590F7C" w:rsidRPr="00AB6709" w:rsidRDefault="00590F7C" w:rsidP="00AB6709">
            <w:pPr>
              <w:tabs>
                <w:tab w:val="left" w:pos="540"/>
              </w:tabs>
              <w:ind w:firstLine="709"/>
              <w:contextualSpacing/>
              <w:rPr>
                <w:sz w:val="24"/>
                <w:szCs w:val="24"/>
              </w:rPr>
            </w:pPr>
          </w:p>
        </w:tc>
        <w:tc>
          <w:tcPr>
            <w:tcW w:w="1383" w:type="pct"/>
            <w:vMerge w:val="restart"/>
          </w:tcPr>
          <w:p w14:paraId="72E8F638" w14:textId="7F8DE1E0" w:rsidR="00590F7C" w:rsidRPr="00AB6709" w:rsidRDefault="00590F7C" w:rsidP="00215F7E">
            <w:pPr>
              <w:tabs>
                <w:tab w:val="left" w:pos="540"/>
              </w:tabs>
              <w:contextualSpacing/>
              <w:jc w:val="both"/>
              <w:rPr>
                <w:sz w:val="24"/>
                <w:szCs w:val="24"/>
              </w:rPr>
            </w:pPr>
            <w:r w:rsidRPr="00AB6709">
              <w:rPr>
                <w:color w:val="1A1A1A"/>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1380" w:type="pct"/>
          </w:tcPr>
          <w:p w14:paraId="6E3AB056" w14:textId="223D5EC8" w:rsidR="00590F7C" w:rsidRPr="00AB6709" w:rsidRDefault="00590F7C" w:rsidP="00215F7E">
            <w:pPr>
              <w:shd w:val="clear" w:color="auto" w:fill="FFFFFF"/>
              <w:spacing w:before="100" w:beforeAutospacing="1" w:after="100" w:afterAutospacing="1"/>
              <w:rPr>
                <w:color w:val="1A1A1A"/>
                <w:sz w:val="24"/>
                <w:szCs w:val="24"/>
              </w:rPr>
            </w:pPr>
            <w:r w:rsidRPr="00AB6709">
              <w:rPr>
                <w:sz w:val="24"/>
                <w:szCs w:val="24"/>
              </w:rPr>
              <w:t xml:space="preserve"> </w:t>
            </w:r>
            <w:r w:rsidRPr="00AB6709">
              <w:rPr>
                <w:color w:val="1A1A1A"/>
                <w:sz w:val="24"/>
                <w:szCs w:val="24"/>
              </w:rPr>
              <w:t>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p w14:paraId="5C8BC5F5" w14:textId="77777777" w:rsidR="00590F7C" w:rsidRPr="00AB6709" w:rsidRDefault="00590F7C" w:rsidP="00AB6709">
            <w:pPr>
              <w:widowControl/>
              <w:autoSpaceDE/>
              <w:autoSpaceDN/>
              <w:adjustRightInd/>
              <w:ind w:firstLine="709"/>
              <w:jc w:val="both"/>
              <w:rPr>
                <w:sz w:val="24"/>
                <w:szCs w:val="24"/>
              </w:rPr>
            </w:pPr>
          </w:p>
        </w:tc>
        <w:tc>
          <w:tcPr>
            <w:tcW w:w="1500" w:type="pct"/>
          </w:tcPr>
          <w:p w14:paraId="79362570" w14:textId="7180C2EE" w:rsidR="00590F7C" w:rsidRPr="00AB6709" w:rsidRDefault="00590F7C" w:rsidP="00215F7E">
            <w:pPr>
              <w:tabs>
                <w:tab w:val="left" w:pos="540"/>
              </w:tabs>
              <w:contextualSpacing/>
              <w:jc w:val="both"/>
              <w:rPr>
                <w:sz w:val="24"/>
                <w:szCs w:val="24"/>
              </w:rPr>
            </w:pPr>
            <w:r w:rsidRPr="00AB6709">
              <w:rPr>
                <w:sz w:val="24"/>
                <w:szCs w:val="24"/>
              </w:rPr>
              <w:t>Знать:</w:t>
            </w:r>
            <w:r w:rsidRPr="00AB6709">
              <w:rPr>
                <w:color w:val="1A1A1A"/>
                <w:sz w:val="24"/>
                <w:szCs w:val="24"/>
              </w:rPr>
              <w:t xml:space="preserve"> методы анализа социально-экономических процессов и</w:t>
            </w:r>
          </w:p>
          <w:p w14:paraId="2D4726EF" w14:textId="77777777" w:rsidR="00590F7C" w:rsidRPr="00AB6709" w:rsidRDefault="00590F7C" w:rsidP="00AB6709">
            <w:pPr>
              <w:tabs>
                <w:tab w:val="left" w:pos="540"/>
              </w:tabs>
              <w:ind w:firstLine="709"/>
              <w:contextualSpacing/>
              <w:jc w:val="both"/>
              <w:rPr>
                <w:sz w:val="24"/>
                <w:szCs w:val="24"/>
              </w:rPr>
            </w:pPr>
            <w:r w:rsidRPr="00AB6709">
              <w:rPr>
                <w:sz w:val="24"/>
                <w:szCs w:val="24"/>
              </w:rPr>
              <w:t xml:space="preserve">способы осуществления правовой и антикоррупционной экспертизы, последовательность шагов и ожидаемые результаты </w:t>
            </w:r>
          </w:p>
          <w:p w14:paraId="22096E4C" w14:textId="292C6ADD" w:rsidR="00590F7C" w:rsidRPr="00AB6709" w:rsidRDefault="00590F7C" w:rsidP="00215F7E">
            <w:pPr>
              <w:tabs>
                <w:tab w:val="left" w:pos="540"/>
              </w:tabs>
              <w:contextualSpacing/>
              <w:jc w:val="both"/>
              <w:rPr>
                <w:sz w:val="24"/>
                <w:szCs w:val="24"/>
              </w:rPr>
            </w:pPr>
            <w:r w:rsidRPr="00AB6709">
              <w:rPr>
                <w:sz w:val="24"/>
                <w:szCs w:val="24"/>
              </w:rPr>
              <w:t>Уметь:</w:t>
            </w:r>
            <w:r w:rsidR="00215F7E">
              <w:rPr>
                <w:sz w:val="24"/>
                <w:szCs w:val="24"/>
              </w:rPr>
              <w:t xml:space="preserve"> </w:t>
            </w:r>
            <w:r w:rsidRPr="00AB6709">
              <w:rPr>
                <w:sz w:val="24"/>
                <w:szCs w:val="24"/>
              </w:rPr>
              <w:t>оценивать регулирующего воздействия и последствий их применения</w:t>
            </w:r>
          </w:p>
        </w:tc>
      </w:tr>
      <w:tr w:rsidR="00590F7C" w:rsidRPr="00AB6709" w14:paraId="702617BF" w14:textId="77777777" w:rsidTr="00215F7E">
        <w:tc>
          <w:tcPr>
            <w:tcW w:w="736" w:type="pct"/>
            <w:vMerge/>
          </w:tcPr>
          <w:p w14:paraId="47E915E3" w14:textId="77777777" w:rsidR="00590F7C" w:rsidRPr="00AB6709" w:rsidRDefault="00590F7C" w:rsidP="00AB6709">
            <w:pPr>
              <w:tabs>
                <w:tab w:val="left" w:pos="540"/>
              </w:tabs>
              <w:ind w:firstLine="709"/>
              <w:contextualSpacing/>
              <w:rPr>
                <w:sz w:val="24"/>
                <w:szCs w:val="24"/>
              </w:rPr>
            </w:pPr>
          </w:p>
        </w:tc>
        <w:tc>
          <w:tcPr>
            <w:tcW w:w="1383" w:type="pct"/>
            <w:vMerge/>
          </w:tcPr>
          <w:p w14:paraId="53F98C7E" w14:textId="77777777" w:rsidR="00590F7C" w:rsidRPr="00AB6709" w:rsidRDefault="00590F7C" w:rsidP="00AB6709">
            <w:pPr>
              <w:tabs>
                <w:tab w:val="left" w:pos="540"/>
              </w:tabs>
              <w:ind w:firstLine="709"/>
              <w:contextualSpacing/>
              <w:jc w:val="both"/>
              <w:rPr>
                <w:sz w:val="24"/>
                <w:szCs w:val="24"/>
              </w:rPr>
            </w:pPr>
          </w:p>
        </w:tc>
        <w:tc>
          <w:tcPr>
            <w:tcW w:w="1380" w:type="pct"/>
          </w:tcPr>
          <w:p w14:paraId="19912C5A" w14:textId="77777777" w:rsidR="00590F7C" w:rsidRPr="00AB6709" w:rsidRDefault="00590F7C" w:rsidP="00215F7E">
            <w:pPr>
              <w:suppressAutoHyphens/>
              <w:jc w:val="both"/>
              <w:rPr>
                <w:sz w:val="24"/>
                <w:szCs w:val="24"/>
              </w:rPr>
            </w:pPr>
            <w:r w:rsidRPr="00AB6709">
              <w:rPr>
                <w:sz w:val="24"/>
                <w:szCs w:val="24"/>
              </w:rPr>
              <w:t xml:space="preserve">2. Демонстрирует знания основных методов обеспечения контрольно-надзорной деятельности и оценки их последствий.  </w:t>
            </w:r>
          </w:p>
          <w:p w14:paraId="278F8E40" w14:textId="798D3023" w:rsidR="00590F7C" w:rsidRPr="00AB6709" w:rsidRDefault="00590F7C" w:rsidP="00AB6709">
            <w:pPr>
              <w:suppressAutoHyphens/>
              <w:ind w:firstLine="709"/>
              <w:jc w:val="both"/>
              <w:rPr>
                <w:sz w:val="24"/>
                <w:szCs w:val="24"/>
              </w:rPr>
            </w:pPr>
          </w:p>
        </w:tc>
        <w:tc>
          <w:tcPr>
            <w:tcW w:w="1500" w:type="pct"/>
          </w:tcPr>
          <w:p w14:paraId="3F42CBD0" w14:textId="62F28E27" w:rsidR="00590F7C" w:rsidRPr="00AB6709" w:rsidRDefault="00590F7C" w:rsidP="00215F7E">
            <w:pPr>
              <w:tabs>
                <w:tab w:val="left" w:pos="540"/>
              </w:tabs>
              <w:contextualSpacing/>
              <w:jc w:val="both"/>
              <w:rPr>
                <w:sz w:val="24"/>
                <w:szCs w:val="24"/>
              </w:rPr>
            </w:pPr>
            <w:r w:rsidRPr="00AB6709">
              <w:rPr>
                <w:sz w:val="24"/>
                <w:szCs w:val="24"/>
              </w:rPr>
              <w:t>Знать:</w:t>
            </w:r>
            <w:r w:rsidR="00215F7E">
              <w:rPr>
                <w:sz w:val="24"/>
                <w:szCs w:val="24"/>
              </w:rPr>
              <w:t xml:space="preserve"> </w:t>
            </w:r>
            <w:r w:rsidRPr="00AB6709">
              <w:rPr>
                <w:sz w:val="24"/>
                <w:szCs w:val="24"/>
              </w:rPr>
              <w:t>общие   методы экспертного анализа и оценки проектов нормативных правовых актов</w:t>
            </w:r>
          </w:p>
          <w:p w14:paraId="0091B053" w14:textId="221FA472" w:rsidR="00590F7C" w:rsidRPr="00AB6709" w:rsidRDefault="00590F7C" w:rsidP="00215F7E">
            <w:pPr>
              <w:tabs>
                <w:tab w:val="left" w:pos="540"/>
              </w:tabs>
              <w:contextualSpacing/>
              <w:jc w:val="both"/>
              <w:rPr>
                <w:sz w:val="24"/>
                <w:szCs w:val="24"/>
              </w:rPr>
            </w:pPr>
            <w:r w:rsidRPr="00AB6709">
              <w:rPr>
                <w:sz w:val="24"/>
                <w:szCs w:val="24"/>
              </w:rPr>
              <w:t xml:space="preserve">Уметь: </w:t>
            </w:r>
            <w:r w:rsidR="00215F7E">
              <w:rPr>
                <w:sz w:val="24"/>
                <w:szCs w:val="24"/>
              </w:rPr>
              <w:t>п</w:t>
            </w:r>
            <w:r w:rsidRPr="00AB6709">
              <w:rPr>
                <w:sz w:val="24"/>
                <w:szCs w:val="24"/>
              </w:rPr>
              <w:t>рименять общие   методы экспертного анализа и оценки проектов нормативных правовых актов</w:t>
            </w:r>
          </w:p>
        </w:tc>
      </w:tr>
      <w:tr w:rsidR="00590F7C" w:rsidRPr="00AB6709" w14:paraId="31DDEC0F" w14:textId="77777777" w:rsidTr="00215F7E">
        <w:tc>
          <w:tcPr>
            <w:tcW w:w="736" w:type="pct"/>
            <w:vMerge/>
          </w:tcPr>
          <w:p w14:paraId="15B4C327" w14:textId="77777777" w:rsidR="00590F7C" w:rsidRPr="00AB6709" w:rsidRDefault="00590F7C" w:rsidP="00AB6709">
            <w:pPr>
              <w:tabs>
                <w:tab w:val="left" w:pos="540"/>
              </w:tabs>
              <w:ind w:firstLine="709"/>
              <w:contextualSpacing/>
              <w:rPr>
                <w:sz w:val="24"/>
                <w:szCs w:val="24"/>
              </w:rPr>
            </w:pPr>
          </w:p>
        </w:tc>
        <w:tc>
          <w:tcPr>
            <w:tcW w:w="1383" w:type="pct"/>
            <w:vMerge/>
          </w:tcPr>
          <w:p w14:paraId="52AF681D" w14:textId="77777777" w:rsidR="00590F7C" w:rsidRPr="00AB6709" w:rsidRDefault="00590F7C" w:rsidP="00AB6709">
            <w:pPr>
              <w:tabs>
                <w:tab w:val="left" w:pos="540"/>
              </w:tabs>
              <w:ind w:firstLine="709"/>
              <w:contextualSpacing/>
              <w:jc w:val="both"/>
              <w:rPr>
                <w:sz w:val="24"/>
                <w:szCs w:val="24"/>
              </w:rPr>
            </w:pPr>
          </w:p>
        </w:tc>
        <w:tc>
          <w:tcPr>
            <w:tcW w:w="1380" w:type="pct"/>
          </w:tcPr>
          <w:p w14:paraId="2E3A132D" w14:textId="387CA21B" w:rsidR="00590F7C" w:rsidRPr="00AB6709" w:rsidRDefault="00590F7C" w:rsidP="00215F7E">
            <w:pPr>
              <w:suppressAutoHyphens/>
              <w:jc w:val="both"/>
              <w:rPr>
                <w:sz w:val="24"/>
                <w:szCs w:val="24"/>
              </w:rPr>
            </w:pPr>
            <w:r w:rsidRPr="00AB6709">
              <w:rPr>
                <w:sz w:val="24"/>
                <w:szCs w:val="24"/>
              </w:rPr>
              <w:t xml:space="preserve">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    </w:t>
            </w:r>
          </w:p>
        </w:tc>
        <w:tc>
          <w:tcPr>
            <w:tcW w:w="1500" w:type="pct"/>
          </w:tcPr>
          <w:p w14:paraId="04FE7BBE" w14:textId="28395598" w:rsidR="00590F7C" w:rsidRPr="00AB6709" w:rsidRDefault="0097122C" w:rsidP="00215F7E">
            <w:pPr>
              <w:tabs>
                <w:tab w:val="left" w:pos="540"/>
              </w:tabs>
              <w:contextualSpacing/>
              <w:jc w:val="both"/>
              <w:rPr>
                <w:sz w:val="24"/>
                <w:szCs w:val="24"/>
              </w:rPr>
            </w:pPr>
            <w:r w:rsidRPr="00AB6709">
              <w:rPr>
                <w:sz w:val="24"/>
                <w:szCs w:val="24"/>
              </w:rPr>
              <w:t>Знать: теорию системного подхода и особенности его применения  разработке и реализации управленческого решения</w:t>
            </w:r>
          </w:p>
        </w:tc>
      </w:tr>
      <w:bookmarkEnd w:id="5"/>
    </w:tbl>
    <w:p w14:paraId="1B5E04E2" w14:textId="7E9B1CB0" w:rsidR="002817E3" w:rsidRDefault="002817E3" w:rsidP="00AB6709">
      <w:pPr>
        <w:tabs>
          <w:tab w:val="left" w:pos="540"/>
        </w:tabs>
        <w:ind w:firstLine="709"/>
        <w:contextualSpacing/>
        <w:jc w:val="center"/>
        <w:rPr>
          <w:b/>
          <w:bCs/>
          <w:sz w:val="28"/>
          <w:szCs w:val="28"/>
        </w:rPr>
      </w:pPr>
    </w:p>
    <w:p w14:paraId="04B02566" w14:textId="53655C35" w:rsidR="00412F00" w:rsidRPr="00AB6709" w:rsidRDefault="00412F00" w:rsidP="003A50F4">
      <w:pPr>
        <w:tabs>
          <w:tab w:val="left" w:pos="540"/>
        </w:tabs>
        <w:contextualSpacing/>
        <w:jc w:val="center"/>
        <w:rPr>
          <w:b/>
          <w:bCs/>
          <w:sz w:val="28"/>
          <w:szCs w:val="28"/>
        </w:rPr>
      </w:pPr>
      <w:r w:rsidRPr="00AB6709">
        <w:rPr>
          <w:b/>
          <w:bCs/>
          <w:sz w:val="28"/>
          <w:szCs w:val="28"/>
        </w:rPr>
        <w:t xml:space="preserve">прием </w:t>
      </w:r>
      <w:r w:rsidR="00215F7E">
        <w:rPr>
          <w:b/>
          <w:bCs/>
          <w:sz w:val="28"/>
          <w:szCs w:val="28"/>
        </w:rPr>
        <w:t xml:space="preserve">с </w:t>
      </w:r>
      <w:r w:rsidRPr="00AB6709">
        <w:rPr>
          <w:b/>
          <w:bCs/>
          <w:sz w:val="28"/>
          <w:szCs w:val="28"/>
        </w:rPr>
        <w:t>2022 года</w:t>
      </w:r>
      <w:r w:rsidR="00215F7E">
        <w:rPr>
          <w:b/>
          <w:bCs/>
          <w:sz w:val="28"/>
          <w:szCs w:val="28"/>
        </w:rPr>
        <w:t xml:space="preserve"> и далее</w:t>
      </w:r>
    </w:p>
    <w:p w14:paraId="74977FE3" w14:textId="77777777" w:rsidR="00412F00" w:rsidRPr="00AB6709" w:rsidRDefault="00412F00" w:rsidP="00AB6709">
      <w:pPr>
        <w:tabs>
          <w:tab w:val="left" w:pos="540"/>
        </w:tabs>
        <w:ind w:firstLine="709"/>
        <w:contextualSpacing/>
        <w:jc w:val="center"/>
        <w:rPr>
          <w:b/>
          <w:bCs/>
          <w:sz w:val="28"/>
          <w:szCs w:val="28"/>
        </w:rPr>
      </w:pPr>
    </w:p>
    <w:tbl>
      <w:tblPr>
        <w:tblStyle w:val="a8"/>
        <w:tblW w:w="5211" w:type="pct"/>
        <w:tblInd w:w="-431" w:type="dxa"/>
        <w:tblLook w:val="04A0" w:firstRow="1" w:lastRow="0" w:firstColumn="1" w:lastColumn="0" w:noHBand="0" w:noVBand="1"/>
      </w:tblPr>
      <w:tblGrid>
        <w:gridCol w:w="1566"/>
        <w:gridCol w:w="2973"/>
        <w:gridCol w:w="2833"/>
        <w:gridCol w:w="3253"/>
      </w:tblGrid>
      <w:tr w:rsidR="00412F00" w:rsidRPr="00AB6709" w14:paraId="37DCFE15" w14:textId="77777777" w:rsidTr="00215F7E">
        <w:tc>
          <w:tcPr>
            <w:tcW w:w="737" w:type="pct"/>
          </w:tcPr>
          <w:p w14:paraId="73120C64" w14:textId="77777777" w:rsidR="00412F00" w:rsidRPr="00AB6709" w:rsidRDefault="00412F00" w:rsidP="00215F7E">
            <w:pPr>
              <w:tabs>
                <w:tab w:val="left" w:pos="540"/>
              </w:tabs>
              <w:contextualSpacing/>
              <w:jc w:val="both"/>
              <w:rPr>
                <w:sz w:val="24"/>
                <w:szCs w:val="24"/>
              </w:rPr>
            </w:pPr>
            <w:bookmarkStart w:id="6" w:name="_Hlk135217976"/>
            <w:r w:rsidRPr="00AB6709">
              <w:rPr>
                <w:sz w:val="24"/>
                <w:szCs w:val="24"/>
              </w:rPr>
              <w:t>Код компетенции</w:t>
            </w:r>
          </w:p>
        </w:tc>
        <w:tc>
          <w:tcPr>
            <w:tcW w:w="1399" w:type="pct"/>
          </w:tcPr>
          <w:p w14:paraId="16724BF2" w14:textId="77777777" w:rsidR="00412F00" w:rsidRPr="00AB6709" w:rsidRDefault="00412F00" w:rsidP="00215F7E">
            <w:pPr>
              <w:tabs>
                <w:tab w:val="left" w:pos="540"/>
              </w:tabs>
              <w:contextualSpacing/>
              <w:jc w:val="both"/>
              <w:rPr>
                <w:sz w:val="24"/>
                <w:szCs w:val="24"/>
              </w:rPr>
            </w:pPr>
            <w:r w:rsidRPr="00AB6709">
              <w:rPr>
                <w:sz w:val="24"/>
                <w:szCs w:val="24"/>
              </w:rPr>
              <w:t>Наименование компетенции</w:t>
            </w:r>
          </w:p>
        </w:tc>
        <w:tc>
          <w:tcPr>
            <w:tcW w:w="1333" w:type="pct"/>
          </w:tcPr>
          <w:p w14:paraId="39D840E1" w14:textId="77777777" w:rsidR="00412F00" w:rsidRPr="00AB6709" w:rsidRDefault="00412F00" w:rsidP="00215F7E">
            <w:pPr>
              <w:tabs>
                <w:tab w:val="left" w:pos="540"/>
              </w:tabs>
              <w:contextualSpacing/>
              <w:jc w:val="both"/>
              <w:rPr>
                <w:sz w:val="24"/>
                <w:szCs w:val="24"/>
              </w:rPr>
            </w:pPr>
            <w:r w:rsidRPr="00AB6709">
              <w:rPr>
                <w:sz w:val="24"/>
                <w:szCs w:val="24"/>
              </w:rPr>
              <w:t>Индикаторы достижения компетенции</w:t>
            </w:r>
          </w:p>
        </w:tc>
        <w:tc>
          <w:tcPr>
            <w:tcW w:w="1531" w:type="pct"/>
          </w:tcPr>
          <w:p w14:paraId="383DD9E5" w14:textId="77777777" w:rsidR="00412F00" w:rsidRPr="00215F7E" w:rsidRDefault="00412F00" w:rsidP="00215F7E">
            <w:pPr>
              <w:tabs>
                <w:tab w:val="left" w:pos="540"/>
              </w:tabs>
              <w:contextualSpacing/>
              <w:jc w:val="both"/>
              <w:rPr>
                <w:sz w:val="24"/>
                <w:szCs w:val="24"/>
              </w:rPr>
            </w:pPr>
            <w:r w:rsidRPr="00215F7E">
              <w:rPr>
                <w:sz w:val="24"/>
                <w:szCs w:val="24"/>
              </w:rPr>
              <w:t>Результаты обучения (умения и знания), соотнесенные с индикаторами достижения компетенции</w:t>
            </w:r>
          </w:p>
        </w:tc>
      </w:tr>
      <w:tr w:rsidR="0021428E" w:rsidRPr="00AB6709" w14:paraId="096732B7" w14:textId="77777777" w:rsidTr="00215F7E">
        <w:trPr>
          <w:trHeight w:val="1703"/>
        </w:trPr>
        <w:tc>
          <w:tcPr>
            <w:tcW w:w="737" w:type="pct"/>
            <w:vMerge w:val="restart"/>
          </w:tcPr>
          <w:p w14:paraId="340C47F1" w14:textId="59B4C2F4" w:rsidR="0021428E" w:rsidRPr="00AB6709" w:rsidRDefault="0021428E" w:rsidP="00215F7E">
            <w:pPr>
              <w:jc w:val="both"/>
              <w:rPr>
                <w:sz w:val="24"/>
                <w:szCs w:val="24"/>
              </w:rPr>
            </w:pPr>
            <w:r w:rsidRPr="00AB6709">
              <w:rPr>
                <w:b/>
                <w:bCs/>
                <w:color w:val="1A1A1A"/>
                <w:sz w:val="24"/>
                <w:szCs w:val="24"/>
              </w:rPr>
              <w:t>ПКП-1 </w:t>
            </w:r>
          </w:p>
        </w:tc>
        <w:tc>
          <w:tcPr>
            <w:tcW w:w="1399" w:type="pct"/>
            <w:vMerge w:val="restart"/>
          </w:tcPr>
          <w:p w14:paraId="5630B9FF" w14:textId="06A7F857" w:rsidR="0021428E" w:rsidRPr="00AB6709" w:rsidRDefault="0021428E" w:rsidP="00215F7E">
            <w:pPr>
              <w:jc w:val="both"/>
              <w:rPr>
                <w:sz w:val="24"/>
                <w:szCs w:val="24"/>
              </w:rPr>
            </w:pPr>
            <w:r w:rsidRPr="00AB6709">
              <w:rPr>
                <w:sz w:val="24"/>
                <w:szCs w:val="24"/>
              </w:rPr>
              <w:t xml:space="preserve"> </w:t>
            </w:r>
            <w:r w:rsidRPr="00AB6709">
              <w:rPr>
                <w:color w:val="1A1A1A"/>
                <w:sz w:val="24"/>
                <w:szCs w:val="24"/>
              </w:rPr>
              <w:t xml:space="preserve">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w:t>
            </w:r>
            <w:r w:rsidRPr="00AB6709">
              <w:rPr>
                <w:color w:val="1A1A1A"/>
                <w:sz w:val="24"/>
                <w:szCs w:val="24"/>
              </w:rPr>
              <w:lastRenderedPageBreak/>
              <w:t>решений на всех уровнях государственного и муниципального управления </w:t>
            </w:r>
          </w:p>
        </w:tc>
        <w:tc>
          <w:tcPr>
            <w:tcW w:w="1333" w:type="pct"/>
          </w:tcPr>
          <w:p w14:paraId="0DE20E6D" w14:textId="03FB8ADA" w:rsidR="0021428E" w:rsidRPr="00AB6709" w:rsidRDefault="0021428E" w:rsidP="00215F7E">
            <w:pPr>
              <w:jc w:val="both"/>
              <w:rPr>
                <w:sz w:val="24"/>
                <w:szCs w:val="24"/>
              </w:rPr>
            </w:pPr>
            <w:r w:rsidRPr="00AB6709">
              <w:rPr>
                <w:sz w:val="24"/>
                <w:szCs w:val="24"/>
              </w:rPr>
              <w:lastRenderedPageBreak/>
              <w:t xml:space="preserve">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w:t>
            </w:r>
            <w:r w:rsidRPr="00AB6709">
              <w:rPr>
                <w:sz w:val="24"/>
                <w:szCs w:val="24"/>
              </w:rPr>
              <w:lastRenderedPageBreak/>
              <w:t>обеспечения эффективного и результативного исполнения принятых решений на всех уровнях государственного и муниципального управления.</w:t>
            </w:r>
          </w:p>
          <w:p w14:paraId="265C567D" w14:textId="32CE7DB7" w:rsidR="0021428E" w:rsidRPr="00AB6709" w:rsidRDefault="0021428E" w:rsidP="00AB6709">
            <w:pPr>
              <w:ind w:firstLine="709"/>
              <w:jc w:val="both"/>
              <w:rPr>
                <w:sz w:val="24"/>
                <w:szCs w:val="24"/>
              </w:rPr>
            </w:pPr>
          </w:p>
        </w:tc>
        <w:tc>
          <w:tcPr>
            <w:tcW w:w="1531" w:type="pct"/>
          </w:tcPr>
          <w:p w14:paraId="3F6EADA3" w14:textId="1DB9DF0E" w:rsidR="0021428E" w:rsidRPr="00215F7E" w:rsidRDefault="0021428E" w:rsidP="00215F7E">
            <w:pPr>
              <w:tabs>
                <w:tab w:val="left" w:pos="540"/>
              </w:tabs>
              <w:contextualSpacing/>
              <w:jc w:val="both"/>
              <w:rPr>
                <w:sz w:val="24"/>
                <w:szCs w:val="24"/>
              </w:rPr>
            </w:pPr>
            <w:r w:rsidRPr="00215F7E">
              <w:rPr>
                <w:iCs/>
                <w:sz w:val="24"/>
                <w:szCs w:val="24"/>
              </w:rPr>
              <w:lastRenderedPageBreak/>
              <w:t>Знать</w:t>
            </w:r>
            <w:r w:rsidR="00215F7E" w:rsidRPr="00215F7E">
              <w:rPr>
                <w:sz w:val="24"/>
                <w:szCs w:val="24"/>
              </w:rPr>
              <w:t>:</w:t>
            </w:r>
          </w:p>
          <w:p w14:paraId="140810D9" w14:textId="77777777" w:rsidR="0021428E" w:rsidRPr="00215F7E" w:rsidRDefault="0021428E" w:rsidP="00215F7E">
            <w:pPr>
              <w:tabs>
                <w:tab w:val="left" w:pos="540"/>
              </w:tabs>
              <w:contextualSpacing/>
              <w:jc w:val="both"/>
              <w:rPr>
                <w:sz w:val="24"/>
                <w:szCs w:val="24"/>
              </w:rPr>
            </w:pPr>
            <w:r w:rsidRPr="00215F7E">
              <w:rPr>
                <w:sz w:val="24"/>
                <w:szCs w:val="24"/>
              </w:rPr>
              <w:t xml:space="preserve">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w:t>
            </w:r>
            <w:r w:rsidRPr="00215F7E">
              <w:rPr>
                <w:sz w:val="24"/>
                <w:szCs w:val="24"/>
              </w:rPr>
              <w:lastRenderedPageBreak/>
              <w:t>развития страны, субъектов Российской Федерации, муниципальных образований, отраслей экономики и социальной сферы</w:t>
            </w:r>
          </w:p>
          <w:p w14:paraId="4E7C1610" w14:textId="1E1CE2EC" w:rsidR="0021428E" w:rsidRPr="00215F7E" w:rsidRDefault="0021428E" w:rsidP="00215F7E">
            <w:pPr>
              <w:tabs>
                <w:tab w:val="left" w:pos="540"/>
              </w:tabs>
              <w:contextualSpacing/>
              <w:jc w:val="both"/>
              <w:rPr>
                <w:sz w:val="24"/>
                <w:szCs w:val="24"/>
              </w:rPr>
            </w:pPr>
            <w:r w:rsidRPr="00215F7E">
              <w:rPr>
                <w:iCs/>
                <w:sz w:val="24"/>
                <w:szCs w:val="24"/>
              </w:rPr>
              <w:t>Уметь</w:t>
            </w:r>
            <w:r w:rsidR="00215F7E" w:rsidRPr="00215F7E">
              <w:rPr>
                <w:iCs/>
                <w:sz w:val="24"/>
                <w:szCs w:val="24"/>
              </w:rPr>
              <w:t>:</w:t>
            </w:r>
            <w:r w:rsidR="00215F7E" w:rsidRPr="00215F7E">
              <w:rPr>
                <w:b/>
                <w:bCs/>
                <w:sz w:val="24"/>
                <w:szCs w:val="24"/>
              </w:rPr>
              <w:t xml:space="preserve"> </w:t>
            </w:r>
            <w:r w:rsidRPr="00215F7E">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r>
      <w:tr w:rsidR="0021428E" w:rsidRPr="00AB6709" w14:paraId="3A5DB42C" w14:textId="77777777" w:rsidTr="00215F7E">
        <w:trPr>
          <w:trHeight w:val="556"/>
        </w:trPr>
        <w:tc>
          <w:tcPr>
            <w:tcW w:w="737" w:type="pct"/>
            <w:vMerge/>
          </w:tcPr>
          <w:p w14:paraId="57115438" w14:textId="77777777" w:rsidR="0021428E" w:rsidRPr="00AB6709" w:rsidRDefault="0021428E" w:rsidP="00AB6709">
            <w:pPr>
              <w:ind w:firstLine="709"/>
              <w:jc w:val="both"/>
              <w:rPr>
                <w:sz w:val="24"/>
                <w:szCs w:val="24"/>
              </w:rPr>
            </w:pPr>
          </w:p>
        </w:tc>
        <w:tc>
          <w:tcPr>
            <w:tcW w:w="1399" w:type="pct"/>
            <w:vMerge/>
          </w:tcPr>
          <w:p w14:paraId="4ED8DBF5" w14:textId="77777777" w:rsidR="0021428E" w:rsidRPr="00AB6709" w:rsidRDefault="0021428E" w:rsidP="00AB6709">
            <w:pPr>
              <w:ind w:firstLine="709"/>
              <w:jc w:val="both"/>
              <w:rPr>
                <w:sz w:val="24"/>
                <w:szCs w:val="24"/>
              </w:rPr>
            </w:pPr>
          </w:p>
        </w:tc>
        <w:tc>
          <w:tcPr>
            <w:tcW w:w="1333" w:type="pct"/>
          </w:tcPr>
          <w:p w14:paraId="36B9B4DD" w14:textId="7269582C" w:rsidR="0021428E" w:rsidRPr="00AB6709" w:rsidRDefault="00215F7E" w:rsidP="00215F7E">
            <w:pPr>
              <w:tabs>
                <w:tab w:val="left" w:pos="448"/>
              </w:tabs>
              <w:jc w:val="both"/>
              <w:rPr>
                <w:sz w:val="24"/>
                <w:szCs w:val="24"/>
              </w:rPr>
            </w:pPr>
            <w:r>
              <w:rPr>
                <w:sz w:val="24"/>
                <w:szCs w:val="24"/>
              </w:rPr>
              <w:t xml:space="preserve"> 2.</w:t>
            </w:r>
            <w:r w:rsidR="0021428E" w:rsidRPr="00AB6709">
              <w:rPr>
                <w:sz w:val="24"/>
                <w:szCs w:val="24"/>
              </w:rPr>
              <w:t>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707B2A41" w14:textId="078B70BB" w:rsidR="0021428E" w:rsidRPr="00AB6709" w:rsidRDefault="0021428E" w:rsidP="00AB6709">
            <w:pPr>
              <w:ind w:firstLine="709"/>
              <w:jc w:val="both"/>
              <w:rPr>
                <w:sz w:val="24"/>
                <w:szCs w:val="24"/>
              </w:rPr>
            </w:pPr>
          </w:p>
        </w:tc>
        <w:tc>
          <w:tcPr>
            <w:tcW w:w="1531" w:type="pct"/>
          </w:tcPr>
          <w:p w14:paraId="4011012A" w14:textId="77777777" w:rsidR="0021428E" w:rsidRPr="00215F7E" w:rsidRDefault="0021428E" w:rsidP="00215F7E">
            <w:pPr>
              <w:tabs>
                <w:tab w:val="left" w:pos="540"/>
              </w:tabs>
              <w:contextualSpacing/>
              <w:jc w:val="both"/>
              <w:rPr>
                <w:iCs/>
                <w:sz w:val="24"/>
                <w:szCs w:val="24"/>
              </w:rPr>
            </w:pPr>
            <w:r w:rsidRPr="00215F7E">
              <w:rPr>
                <w:iCs/>
                <w:sz w:val="24"/>
                <w:szCs w:val="24"/>
              </w:rPr>
              <w:t xml:space="preserve">Знать: </w:t>
            </w:r>
          </w:p>
          <w:p w14:paraId="67668458" w14:textId="77777777" w:rsidR="0021428E" w:rsidRPr="00215F7E" w:rsidRDefault="0021428E" w:rsidP="00215F7E">
            <w:pPr>
              <w:tabs>
                <w:tab w:val="left" w:pos="540"/>
              </w:tabs>
              <w:contextualSpacing/>
              <w:jc w:val="both"/>
              <w:rPr>
                <w:sz w:val="24"/>
                <w:szCs w:val="24"/>
              </w:rPr>
            </w:pPr>
            <w:r w:rsidRPr="00215F7E">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2F006DF" w14:textId="77777777" w:rsidR="0021428E" w:rsidRPr="00215F7E" w:rsidRDefault="0021428E" w:rsidP="00215F7E">
            <w:pPr>
              <w:tabs>
                <w:tab w:val="left" w:pos="540"/>
              </w:tabs>
              <w:contextualSpacing/>
              <w:jc w:val="both"/>
              <w:rPr>
                <w:iCs/>
                <w:sz w:val="24"/>
                <w:szCs w:val="24"/>
              </w:rPr>
            </w:pPr>
            <w:r w:rsidRPr="00215F7E">
              <w:rPr>
                <w:iCs/>
                <w:sz w:val="24"/>
                <w:szCs w:val="24"/>
              </w:rPr>
              <w:t xml:space="preserve">Уметь: </w:t>
            </w:r>
          </w:p>
          <w:p w14:paraId="2D449039" w14:textId="77777777" w:rsidR="0021428E" w:rsidRPr="00215F7E" w:rsidRDefault="0021428E" w:rsidP="00215F7E">
            <w:pPr>
              <w:tabs>
                <w:tab w:val="left" w:pos="540"/>
              </w:tabs>
              <w:contextualSpacing/>
              <w:jc w:val="both"/>
              <w:rPr>
                <w:iCs/>
                <w:sz w:val="24"/>
                <w:szCs w:val="24"/>
              </w:rPr>
            </w:pPr>
            <w:r w:rsidRPr="00215F7E">
              <w:rPr>
                <w:sz w:val="24"/>
                <w:szCs w:val="24"/>
              </w:rPr>
              <w:t xml:space="preserve">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w:t>
            </w:r>
            <w:r w:rsidRPr="00215F7E">
              <w:rPr>
                <w:sz w:val="24"/>
                <w:szCs w:val="24"/>
              </w:rPr>
              <w:lastRenderedPageBreak/>
              <w:t>экономики и социальной сферы.</w:t>
            </w:r>
          </w:p>
        </w:tc>
      </w:tr>
      <w:tr w:rsidR="0021428E" w:rsidRPr="00AB6709" w14:paraId="006F21AF" w14:textId="77777777" w:rsidTr="00215F7E">
        <w:trPr>
          <w:trHeight w:val="6221"/>
        </w:trPr>
        <w:tc>
          <w:tcPr>
            <w:tcW w:w="737" w:type="pct"/>
            <w:vMerge/>
          </w:tcPr>
          <w:p w14:paraId="21CDD972" w14:textId="77777777" w:rsidR="0021428E" w:rsidRPr="00AB6709" w:rsidRDefault="0021428E" w:rsidP="00AB6709">
            <w:pPr>
              <w:ind w:firstLine="709"/>
              <w:jc w:val="both"/>
              <w:rPr>
                <w:sz w:val="24"/>
                <w:szCs w:val="24"/>
              </w:rPr>
            </w:pPr>
          </w:p>
        </w:tc>
        <w:tc>
          <w:tcPr>
            <w:tcW w:w="1399" w:type="pct"/>
            <w:vMerge/>
          </w:tcPr>
          <w:p w14:paraId="711BA408" w14:textId="77777777" w:rsidR="0021428E" w:rsidRPr="00AB6709" w:rsidRDefault="0021428E" w:rsidP="00AB6709">
            <w:pPr>
              <w:ind w:firstLine="709"/>
              <w:jc w:val="both"/>
              <w:rPr>
                <w:sz w:val="24"/>
                <w:szCs w:val="24"/>
              </w:rPr>
            </w:pPr>
          </w:p>
        </w:tc>
        <w:tc>
          <w:tcPr>
            <w:tcW w:w="1333" w:type="pct"/>
          </w:tcPr>
          <w:p w14:paraId="4C70BAE5" w14:textId="4CC5FD41" w:rsidR="0021428E" w:rsidRPr="00AB6709" w:rsidRDefault="0021428E" w:rsidP="00215F7E">
            <w:pPr>
              <w:jc w:val="both"/>
              <w:rPr>
                <w:sz w:val="24"/>
                <w:szCs w:val="24"/>
              </w:rPr>
            </w:pPr>
            <w:r w:rsidRPr="00AB6709">
              <w:rPr>
                <w:sz w:val="24"/>
                <w:szCs w:val="24"/>
              </w:rPr>
              <w:t>3.Владеет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1531" w:type="pct"/>
          </w:tcPr>
          <w:p w14:paraId="512DE8AC" w14:textId="78F24E1F" w:rsidR="0021428E" w:rsidRPr="00215F7E" w:rsidRDefault="0097122C" w:rsidP="00215F7E">
            <w:pPr>
              <w:jc w:val="both"/>
              <w:rPr>
                <w:color w:val="1A1A1A"/>
                <w:sz w:val="24"/>
                <w:szCs w:val="24"/>
              </w:rPr>
            </w:pPr>
            <w:r w:rsidRPr="00215F7E">
              <w:rPr>
                <w:iCs/>
                <w:sz w:val="24"/>
                <w:szCs w:val="24"/>
              </w:rPr>
              <w:t>Знать:</w:t>
            </w:r>
            <w:r w:rsidRPr="00215F7E">
              <w:rPr>
                <w:sz w:val="24"/>
                <w:szCs w:val="24"/>
              </w:rPr>
              <w:t xml:space="preserve"> методов и инструментов для   сбора, обобщения, анализа информации, </w:t>
            </w:r>
            <w:proofErr w:type="gramStart"/>
            <w:r w:rsidRPr="00215F7E">
              <w:rPr>
                <w:sz w:val="24"/>
                <w:szCs w:val="24"/>
              </w:rPr>
              <w:t>необходимой  для</w:t>
            </w:r>
            <w:proofErr w:type="gramEnd"/>
            <w:r w:rsidRPr="00215F7E">
              <w:rPr>
                <w:sz w:val="24"/>
                <w:szCs w:val="24"/>
              </w:rPr>
              <w:t xml:space="preserve">  решения    аналитических задач в области </w:t>
            </w:r>
            <w:r w:rsidR="00C77E27" w:rsidRPr="00215F7E">
              <w:rPr>
                <w:color w:val="1A1A1A"/>
                <w:sz w:val="24"/>
                <w:szCs w:val="24"/>
              </w:rPr>
              <w:t>ациклического и антикризисного управления экономикой</w:t>
            </w:r>
          </w:p>
          <w:p w14:paraId="1BBEC3ED" w14:textId="1B779AC7" w:rsidR="0097122C" w:rsidRPr="00215F7E" w:rsidRDefault="0097122C" w:rsidP="00215F7E">
            <w:pPr>
              <w:tabs>
                <w:tab w:val="left" w:pos="540"/>
              </w:tabs>
              <w:contextualSpacing/>
              <w:jc w:val="both"/>
              <w:rPr>
                <w:iCs/>
                <w:sz w:val="24"/>
                <w:szCs w:val="24"/>
              </w:rPr>
            </w:pPr>
            <w:r w:rsidRPr="00215F7E">
              <w:rPr>
                <w:iCs/>
                <w:color w:val="1A1A1A"/>
                <w:sz w:val="24"/>
                <w:szCs w:val="24"/>
              </w:rPr>
              <w:t>Уметь:   на практике</w:t>
            </w:r>
            <w:r w:rsidRPr="00215F7E">
              <w:rPr>
                <w:sz w:val="24"/>
                <w:szCs w:val="24"/>
              </w:rPr>
              <w:t xml:space="preserve"> определять   цели, задачи, приоритеты и давать оценку ресурсов профессиональной деятельности, обеспечения эффективного и результативного исполнения принятых решений в области </w:t>
            </w:r>
            <w:r w:rsidR="00C77E27" w:rsidRPr="00215F7E">
              <w:rPr>
                <w:color w:val="1A1A1A"/>
                <w:sz w:val="24"/>
                <w:szCs w:val="24"/>
              </w:rPr>
              <w:t>ациклического и антикризисного управления экономикой</w:t>
            </w:r>
            <w:r w:rsidRPr="00215F7E">
              <w:rPr>
                <w:sz w:val="24"/>
                <w:szCs w:val="24"/>
              </w:rPr>
              <w:t>.</w:t>
            </w:r>
          </w:p>
        </w:tc>
      </w:tr>
      <w:tr w:rsidR="00412F00" w:rsidRPr="00AB6709" w14:paraId="78C393F6" w14:textId="77777777" w:rsidTr="00215F7E">
        <w:tc>
          <w:tcPr>
            <w:tcW w:w="737" w:type="pct"/>
            <w:vMerge w:val="restart"/>
          </w:tcPr>
          <w:p w14:paraId="39FE4ED2" w14:textId="666CB79F" w:rsidR="00236F23" w:rsidRPr="00AB6709" w:rsidRDefault="00236F23" w:rsidP="00215F7E">
            <w:pPr>
              <w:widowControl/>
              <w:shd w:val="clear" w:color="auto" w:fill="FFFFFF"/>
              <w:autoSpaceDE/>
              <w:autoSpaceDN/>
              <w:adjustRightInd/>
              <w:rPr>
                <w:color w:val="1A1A1A"/>
                <w:sz w:val="24"/>
                <w:szCs w:val="24"/>
              </w:rPr>
            </w:pPr>
            <w:r w:rsidRPr="00AB6709">
              <w:rPr>
                <w:b/>
                <w:bCs/>
                <w:color w:val="1A1A1A"/>
                <w:sz w:val="24"/>
                <w:szCs w:val="24"/>
              </w:rPr>
              <w:t>ПКП-2</w:t>
            </w:r>
            <w:r w:rsidRPr="00AB6709">
              <w:rPr>
                <w:color w:val="1A1A1A"/>
                <w:sz w:val="24"/>
                <w:szCs w:val="24"/>
              </w:rPr>
              <w:t> </w:t>
            </w:r>
          </w:p>
          <w:p w14:paraId="37D5D12E" w14:textId="47D10D76" w:rsidR="00412F00" w:rsidRPr="00AB6709" w:rsidRDefault="00412F00" w:rsidP="00AB6709">
            <w:pPr>
              <w:tabs>
                <w:tab w:val="left" w:pos="540"/>
              </w:tabs>
              <w:ind w:firstLine="709"/>
              <w:contextualSpacing/>
              <w:jc w:val="both"/>
              <w:rPr>
                <w:sz w:val="24"/>
                <w:szCs w:val="24"/>
              </w:rPr>
            </w:pPr>
          </w:p>
        </w:tc>
        <w:tc>
          <w:tcPr>
            <w:tcW w:w="1399" w:type="pct"/>
            <w:vMerge w:val="restart"/>
            <w:tcBorders>
              <w:top w:val="single" w:sz="4" w:space="0" w:color="auto"/>
              <w:left w:val="single" w:sz="4" w:space="0" w:color="auto"/>
              <w:right w:val="single" w:sz="4" w:space="0" w:color="auto"/>
            </w:tcBorders>
          </w:tcPr>
          <w:p w14:paraId="20C69958" w14:textId="73CD4DFD" w:rsidR="00412F00" w:rsidRPr="00AB6709" w:rsidRDefault="00236F23" w:rsidP="00215F7E">
            <w:pPr>
              <w:tabs>
                <w:tab w:val="left" w:pos="540"/>
              </w:tabs>
              <w:contextualSpacing/>
              <w:jc w:val="both"/>
              <w:rPr>
                <w:sz w:val="24"/>
                <w:szCs w:val="24"/>
              </w:rPr>
            </w:pPr>
            <w:r w:rsidRPr="00AB6709">
              <w:rPr>
                <w:color w:val="1A1A1A"/>
                <w:sz w:val="24"/>
                <w:szCs w:val="24"/>
              </w:rPr>
              <w:t>способность решать оперативные и стратегические задачи государственного и муниципального управления</w:t>
            </w:r>
            <w:r w:rsidRPr="00AB6709">
              <w:rPr>
                <w:rFonts w:eastAsia="Calibri"/>
                <w:sz w:val="24"/>
                <w:szCs w:val="24"/>
              </w:rPr>
              <w:t xml:space="preserve"> </w:t>
            </w:r>
          </w:p>
        </w:tc>
        <w:tc>
          <w:tcPr>
            <w:tcW w:w="1333" w:type="pct"/>
          </w:tcPr>
          <w:p w14:paraId="6BF16399" w14:textId="77777777" w:rsidR="00236F23" w:rsidRPr="00AB6709" w:rsidRDefault="00236F23" w:rsidP="00215F7E">
            <w:pPr>
              <w:shd w:val="clear" w:color="auto" w:fill="FFFFFF"/>
              <w:rPr>
                <w:color w:val="1A1A1A"/>
                <w:sz w:val="24"/>
                <w:szCs w:val="24"/>
              </w:rPr>
            </w:pPr>
            <w:r w:rsidRPr="00AB6709">
              <w:rPr>
                <w:color w:val="1A1A1A"/>
                <w:sz w:val="24"/>
                <w:szCs w:val="24"/>
              </w:rPr>
              <w:t>1.Разрабатывает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p w14:paraId="1B523AD4" w14:textId="117A7E6E" w:rsidR="00236F23" w:rsidRPr="00AB6709" w:rsidRDefault="00236F23" w:rsidP="00AB6709">
            <w:pPr>
              <w:ind w:firstLine="709"/>
              <w:rPr>
                <w:sz w:val="24"/>
                <w:szCs w:val="24"/>
              </w:rPr>
            </w:pPr>
          </w:p>
          <w:p w14:paraId="7DF59151" w14:textId="2635CD16" w:rsidR="00412F00" w:rsidRPr="00AB6709" w:rsidRDefault="00412F00" w:rsidP="00AB6709">
            <w:pPr>
              <w:ind w:firstLine="709"/>
              <w:jc w:val="both"/>
              <w:rPr>
                <w:sz w:val="24"/>
                <w:szCs w:val="24"/>
              </w:rPr>
            </w:pPr>
          </w:p>
        </w:tc>
        <w:tc>
          <w:tcPr>
            <w:tcW w:w="1531" w:type="pct"/>
          </w:tcPr>
          <w:p w14:paraId="50D4D426" w14:textId="77777777" w:rsidR="00412F00" w:rsidRPr="00215F7E" w:rsidRDefault="00412F00" w:rsidP="00215F7E">
            <w:pPr>
              <w:tabs>
                <w:tab w:val="left" w:pos="540"/>
              </w:tabs>
              <w:contextualSpacing/>
              <w:jc w:val="both"/>
              <w:rPr>
                <w:iCs/>
                <w:sz w:val="24"/>
                <w:szCs w:val="24"/>
              </w:rPr>
            </w:pPr>
            <w:r w:rsidRPr="00215F7E">
              <w:rPr>
                <w:iCs/>
                <w:sz w:val="24"/>
                <w:szCs w:val="24"/>
              </w:rPr>
              <w:t>Знать:</w:t>
            </w:r>
          </w:p>
          <w:p w14:paraId="0FDB9C3C" w14:textId="3BA0CFFD" w:rsidR="00412F00" w:rsidRPr="00215F7E" w:rsidRDefault="00236F23" w:rsidP="00215F7E">
            <w:pPr>
              <w:tabs>
                <w:tab w:val="left" w:pos="540"/>
              </w:tabs>
              <w:contextualSpacing/>
              <w:jc w:val="both"/>
              <w:rPr>
                <w:sz w:val="24"/>
                <w:szCs w:val="24"/>
              </w:rPr>
            </w:pPr>
            <w:r w:rsidRPr="00215F7E">
              <w:rPr>
                <w:sz w:val="24"/>
                <w:szCs w:val="24"/>
              </w:rPr>
              <w:t xml:space="preserve">Методы и инструменты государственного управления экономикой в </w:t>
            </w:r>
            <w:proofErr w:type="gramStart"/>
            <w:r w:rsidR="00412F00" w:rsidRPr="00215F7E">
              <w:rPr>
                <w:sz w:val="24"/>
                <w:szCs w:val="24"/>
              </w:rPr>
              <w:t xml:space="preserve">сфере </w:t>
            </w:r>
            <w:r w:rsidR="0097122C" w:rsidRPr="00215F7E">
              <w:rPr>
                <w:sz w:val="24"/>
                <w:szCs w:val="24"/>
              </w:rPr>
              <w:t xml:space="preserve"> </w:t>
            </w:r>
            <w:r w:rsidR="00C77E27" w:rsidRPr="00215F7E">
              <w:rPr>
                <w:sz w:val="24"/>
                <w:szCs w:val="24"/>
              </w:rPr>
              <w:t>ациклического</w:t>
            </w:r>
            <w:proofErr w:type="gramEnd"/>
            <w:r w:rsidR="00C77E27" w:rsidRPr="00215F7E">
              <w:rPr>
                <w:sz w:val="24"/>
                <w:szCs w:val="24"/>
              </w:rPr>
              <w:t xml:space="preserve"> и антикризисного управления экономикой</w:t>
            </w:r>
          </w:p>
          <w:p w14:paraId="770568E2" w14:textId="77777777" w:rsidR="00412F00" w:rsidRPr="00215F7E" w:rsidRDefault="00412F00" w:rsidP="00215F7E">
            <w:pPr>
              <w:tabs>
                <w:tab w:val="left" w:pos="540"/>
              </w:tabs>
              <w:contextualSpacing/>
              <w:jc w:val="both"/>
              <w:rPr>
                <w:iCs/>
                <w:sz w:val="24"/>
                <w:szCs w:val="24"/>
              </w:rPr>
            </w:pPr>
            <w:r w:rsidRPr="00215F7E">
              <w:rPr>
                <w:iCs/>
                <w:sz w:val="24"/>
                <w:szCs w:val="24"/>
              </w:rPr>
              <w:t>Уметь:</w:t>
            </w:r>
          </w:p>
          <w:p w14:paraId="2595A40F" w14:textId="12D6D537" w:rsidR="00412F00" w:rsidRPr="00215F7E" w:rsidRDefault="00412F00" w:rsidP="00215F7E">
            <w:pPr>
              <w:tabs>
                <w:tab w:val="left" w:pos="540"/>
              </w:tabs>
              <w:contextualSpacing/>
              <w:jc w:val="both"/>
              <w:rPr>
                <w:sz w:val="24"/>
                <w:szCs w:val="24"/>
              </w:rPr>
            </w:pPr>
            <w:r w:rsidRPr="00215F7E">
              <w:rPr>
                <w:sz w:val="24"/>
                <w:szCs w:val="24"/>
              </w:rPr>
              <w:t>участвовать в разработке и реализации государственной стратегии и политики</w:t>
            </w:r>
            <w:r w:rsidR="0097122C" w:rsidRPr="00215F7E">
              <w:rPr>
                <w:sz w:val="24"/>
                <w:szCs w:val="24"/>
              </w:rPr>
              <w:t xml:space="preserve"> в области </w:t>
            </w:r>
            <w:r w:rsidRPr="00215F7E">
              <w:rPr>
                <w:sz w:val="24"/>
                <w:szCs w:val="24"/>
              </w:rPr>
              <w:t xml:space="preserve"> </w:t>
            </w:r>
            <w:r w:rsidR="0097122C" w:rsidRPr="00215F7E">
              <w:rPr>
                <w:sz w:val="24"/>
                <w:szCs w:val="24"/>
              </w:rPr>
              <w:t xml:space="preserve"> </w:t>
            </w:r>
            <w:r w:rsidR="00C77E27" w:rsidRPr="00215F7E">
              <w:rPr>
                <w:sz w:val="24"/>
                <w:szCs w:val="24"/>
              </w:rPr>
              <w:t>ациклического и антикризисного управления экономикой</w:t>
            </w:r>
          </w:p>
        </w:tc>
      </w:tr>
      <w:tr w:rsidR="00412F00" w:rsidRPr="00AB6709" w14:paraId="36B70B03" w14:textId="77777777" w:rsidTr="00215F7E">
        <w:tc>
          <w:tcPr>
            <w:tcW w:w="737" w:type="pct"/>
            <w:vMerge/>
          </w:tcPr>
          <w:p w14:paraId="02102D45" w14:textId="77777777" w:rsidR="00412F00" w:rsidRPr="00AB6709" w:rsidRDefault="00412F00" w:rsidP="00AB6709">
            <w:pPr>
              <w:tabs>
                <w:tab w:val="left" w:pos="540"/>
              </w:tabs>
              <w:ind w:firstLine="709"/>
              <w:contextualSpacing/>
              <w:jc w:val="both"/>
              <w:rPr>
                <w:sz w:val="24"/>
                <w:szCs w:val="24"/>
              </w:rPr>
            </w:pPr>
          </w:p>
        </w:tc>
        <w:tc>
          <w:tcPr>
            <w:tcW w:w="1399" w:type="pct"/>
            <w:vMerge/>
            <w:tcBorders>
              <w:left w:val="single" w:sz="4" w:space="0" w:color="auto"/>
              <w:bottom w:val="single" w:sz="4" w:space="0" w:color="auto"/>
              <w:right w:val="single" w:sz="4" w:space="0" w:color="auto"/>
            </w:tcBorders>
          </w:tcPr>
          <w:p w14:paraId="41A56EEE" w14:textId="77777777" w:rsidR="00412F00" w:rsidRPr="00AB6709" w:rsidRDefault="00412F00" w:rsidP="00AB6709">
            <w:pPr>
              <w:tabs>
                <w:tab w:val="left" w:pos="540"/>
              </w:tabs>
              <w:ind w:firstLine="709"/>
              <w:contextualSpacing/>
              <w:jc w:val="both"/>
              <w:rPr>
                <w:rFonts w:eastAsia="Calibri"/>
                <w:sz w:val="24"/>
                <w:szCs w:val="24"/>
              </w:rPr>
            </w:pPr>
          </w:p>
        </w:tc>
        <w:tc>
          <w:tcPr>
            <w:tcW w:w="1333" w:type="pct"/>
          </w:tcPr>
          <w:p w14:paraId="57A580DD" w14:textId="77777777" w:rsidR="00215F7E" w:rsidRDefault="00215F7E" w:rsidP="00215F7E">
            <w:pPr>
              <w:shd w:val="clear" w:color="auto" w:fill="FFFFFF"/>
              <w:rPr>
                <w:color w:val="1A1A1A"/>
                <w:sz w:val="24"/>
                <w:szCs w:val="24"/>
              </w:rPr>
            </w:pPr>
          </w:p>
          <w:p w14:paraId="6EE99ADD" w14:textId="77777777" w:rsidR="00215F7E" w:rsidRDefault="00215F7E" w:rsidP="00215F7E">
            <w:pPr>
              <w:shd w:val="clear" w:color="auto" w:fill="FFFFFF"/>
              <w:rPr>
                <w:color w:val="1A1A1A"/>
                <w:sz w:val="24"/>
                <w:szCs w:val="24"/>
              </w:rPr>
            </w:pPr>
          </w:p>
          <w:p w14:paraId="23510207" w14:textId="6CCF7C8A" w:rsidR="00236F23" w:rsidRPr="00AB6709" w:rsidRDefault="00236F23" w:rsidP="00215F7E">
            <w:pPr>
              <w:shd w:val="clear" w:color="auto" w:fill="FFFFFF"/>
              <w:rPr>
                <w:color w:val="1A1A1A"/>
                <w:sz w:val="24"/>
                <w:szCs w:val="24"/>
              </w:rPr>
            </w:pPr>
            <w:r w:rsidRPr="00AB6709">
              <w:rPr>
                <w:color w:val="1A1A1A"/>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029D8984" w14:textId="7909874D" w:rsidR="00412F00" w:rsidRPr="00AB6709" w:rsidRDefault="00412F00" w:rsidP="00AB6709">
            <w:pPr>
              <w:ind w:firstLine="709"/>
              <w:jc w:val="both"/>
              <w:rPr>
                <w:sz w:val="24"/>
                <w:szCs w:val="24"/>
              </w:rPr>
            </w:pPr>
          </w:p>
        </w:tc>
        <w:tc>
          <w:tcPr>
            <w:tcW w:w="1531" w:type="pct"/>
          </w:tcPr>
          <w:p w14:paraId="70B14A64" w14:textId="77777777" w:rsidR="00412F00" w:rsidRPr="00215F7E" w:rsidRDefault="00412F00" w:rsidP="00215F7E">
            <w:pPr>
              <w:tabs>
                <w:tab w:val="left" w:pos="540"/>
              </w:tabs>
              <w:contextualSpacing/>
              <w:jc w:val="both"/>
              <w:rPr>
                <w:sz w:val="24"/>
                <w:szCs w:val="24"/>
              </w:rPr>
            </w:pPr>
            <w:r w:rsidRPr="00215F7E">
              <w:rPr>
                <w:iCs/>
                <w:sz w:val="24"/>
                <w:szCs w:val="24"/>
              </w:rPr>
              <w:t>Знать</w:t>
            </w:r>
            <w:r w:rsidRPr="00215F7E">
              <w:rPr>
                <w:sz w:val="24"/>
                <w:szCs w:val="24"/>
              </w:rPr>
              <w:t>:</w:t>
            </w:r>
          </w:p>
          <w:p w14:paraId="5C7FDC6F" w14:textId="32C6D281" w:rsidR="00412F00" w:rsidRPr="00215F7E" w:rsidRDefault="00412F00" w:rsidP="00215F7E">
            <w:pPr>
              <w:tabs>
                <w:tab w:val="left" w:pos="540"/>
              </w:tabs>
              <w:contextualSpacing/>
              <w:jc w:val="both"/>
              <w:rPr>
                <w:sz w:val="24"/>
                <w:szCs w:val="24"/>
              </w:rPr>
            </w:pPr>
            <w:r w:rsidRPr="00215F7E">
              <w:rPr>
                <w:sz w:val="24"/>
                <w:szCs w:val="24"/>
              </w:rPr>
              <w:t>вопросы, касающиеся оценки современных условий государственного и муниципального управления</w:t>
            </w:r>
            <w:r w:rsidR="0097122C" w:rsidRPr="00215F7E">
              <w:rPr>
                <w:sz w:val="24"/>
                <w:szCs w:val="24"/>
              </w:rPr>
              <w:t xml:space="preserve"> в области </w:t>
            </w:r>
            <w:r w:rsidR="00C77E27" w:rsidRPr="00215F7E">
              <w:rPr>
                <w:color w:val="1A1A1A"/>
                <w:sz w:val="24"/>
                <w:szCs w:val="24"/>
              </w:rPr>
              <w:t xml:space="preserve">ациклического и антикризисного управления </w:t>
            </w:r>
            <w:r w:rsidR="006835CF" w:rsidRPr="00215F7E">
              <w:rPr>
                <w:color w:val="1A1A1A"/>
                <w:sz w:val="24"/>
                <w:szCs w:val="24"/>
              </w:rPr>
              <w:t>экономикой</w:t>
            </w:r>
            <w:r w:rsidR="006835CF" w:rsidRPr="00215F7E">
              <w:rPr>
                <w:sz w:val="24"/>
                <w:szCs w:val="24"/>
              </w:rPr>
              <w:t>,</w:t>
            </w:r>
            <w:r w:rsidRPr="00215F7E">
              <w:rPr>
                <w:sz w:val="24"/>
                <w:szCs w:val="24"/>
              </w:rPr>
              <w:t xml:space="preserve"> причины имеющихся проблем и способы их разрешения на основе анализа социально-экономических явлений и процессов.</w:t>
            </w:r>
          </w:p>
          <w:p w14:paraId="303873B4" w14:textId="77777777" w:rsidR="00412F00" w:rsidRPr="00215F7E" w:rsidRDefault="00412F00" w:rsidP="00215F7E">
            <w:pPr>
              <w:tabs>
                <w:tab w:val="left" w:pos="540"/>
              </w:tabs>
              <w:contextualSpacing/>
              <w:jc w:val="both"/>
              <w:rPr>
                <w:sz w:val="24"/>
                <w:szCs w:val="24"/>
              </w:rPr>
            </w:pPr>
            <w:r w:rsidRPr="00215F7E">
              <w:rPr>
                <w:iCs/>
                <w:sz w:val="24"/>
                <w:szCs w:val="24"/>
              </w:rPr>
              <w:lastRenderedPageBreak/>
              <w:t>Уметь</w:t>
            </w:r>
            <w:r w:rsidRPr="00215F7E">
              <w:rPr>
                <w:sz w:val="24"/>
                <w:szCs w:val="24"/>
              </w:rPr>
              <w:t>:</w:t>
            </w:r>
          </w:p>
          <w:p w14:paraId="00BB9105" w14:textId="5A17369F" w:rsidR="00412F00" w:rsidRPr="00215F7E" w:rsidRDefault="00412F00" w:rsidP="00215F7E">
            <w:pPr>
              <w:tabs>
                <w:tab w:val="left" w:pos="540"/>
              </w:tabs>
              <w:contextualSpacing/>
              <w:jc w:val="both"/>
              <w:rPr>
                <w:sz w:val="24"/>
                <w:szCs w:val="24"/>
              </w:rPr>
            </w:pPr>
            <w:r w:rsidRPr="00215F7E">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w:t>
            </w:r>
            <w:r w:rsidR="0097122C" w:rsidRPr="00215F7E">
              <w:rPr>
                <w:sz w:val="24"/>
                <w:szCs w:val="24"/>
              </w:rPr>
              <w:t xml:space="preserve"> в области</w:t>
            </w:r>
            <w:r w:rsidR="0097122C" w:rsidRPr="00215F7E">
              <w:rPr>
                <w:color w:val="1A1A1A"/>
                <w:sz w:val="24"/>
                <w:szCs w:val="24"/>
              </w:rPr>
              <w:t xml:space="preserve"> </w:t>
            </w:r>
            <w:r w:rsidR="00C77E27" w:rsidRPr="00215F7E">
              <w:rPr>
                <w:color w:val="1A1A1A"/>
                <w:sz w:val="24"/>
                <w:szCs w:val="24"/>
              </w:rPr>
              <w:t>ациклического и антикризисного управления экономикой</w:t>
            </w:r>
            <w:r w:rsidR="00C77E27" w:rsidRPr="00215F7E">
              <w:rPr>
                <w:sz w:val="24"/>
                <w:szCs w:val="24"/>
              </w:rPr>
              <w:t xml:space="preserve"> </w:t>
            </w:r>
          </w:p>
        </w:tc>
      </w:tr>
    </w:tbl>
    <w:p w14:paraId="6DCAFFED" w14:textId="720BF23F" w:rsidR="00215F7E" w:rsidRDefault="00215F7E" w:rsidP="00AB6709">
      <w:pPr>
        <w:pStyle w:val="1"/>
        <w:spacing w:before="0" w:after="120"/>
        <w:ind w:firstLine="709"/>
        <w:jc w:val="both"/>
        <w:rPr>
          <w:rFonts w:ascii="Times New Roman" w:hAnsi="Times New Roman" w:cs="Times New Roman"/>
          <w:b/>
          <w:bCs/>
          <w:color w:val="auto"/>
          <w:sz w:val="28"/>
          <w:szCs w:val="28"/>
        </w:rPr>
      </w:pPr>
      <w:bookmarkStart w:id="7" w:name="_Toc138154797"/>
      <w:bookmarkEnd w:id="6"/>
    </w:p>
    <w:p w14:paraId="4F595F6F" w14:textId="77777777" w:rsidR="00215F7E" w:rsidRPr="00215F7E" w:rsidRDefault="00215F7E" w:rsidP="00215F7E"/>
    <w:p w14:paraId="1E5048CB" w14:textId="42310649" w:rsidR="00C52F7B" w:rsidRPr="00AB6709" w:rsidRDefault="00C52F7B" w:rsidP="00AB6709">
      <w:pPr>
        <w:pStyle w:val="1"/>
        <w:spacing w:before="0" w:after="120"/>
        <w:ind w:firstLine="709"/>
        <w:jc w:val="both"/>
        <w:rPr>
          <w:rFonts w:ascii="Times New Roman" w:hAnsi="Times New Roman" w:cs="Times New Roman"/>
          <w:b/>
          <w:color w:val="auto"/>
          <w:sz w:val="28"/>
          <w:szCs w:val="28"/>
        </w:rPr>
      </w:pPr>
      <w:r w:rsidRPr="00AB6709">
        <w:rPr>
          <w:rFonts w:ascii="Times New Roman" w:hAnsi="Times New Roman" w:cs="Times New Roman"/>
          <w:b/>
          <w:bCs/>
          <w:color w:val="auto"/>
          <w:sz w:val="28"/>
          <w:szCs w:val="28"/>
        </w:rPr>
        <w:t xml:space="preserve">3. Место </w:t>
      </w:r>
      <w:r w:rsidR="00C74FA8" w:rsidRPr="00AB6709">
        <w:rPr>
          <w:rFonts w:ascii="Times New Roman" w:hAnsi="Times New Roman" w:cs="Times New Roman"/>
          <w:b/>
          <w:bCs/>
          <w:color w:val="auto"/>
          <w:sz w:val="28"/>
          <w:szCs w:val="28"/>
        </w:rPr>
        <w:t>дисциплины</w:t>
      </w:r>
      <w:r w:rsidRPr="00AB6709">
        <w:rPr>
          <w:rFonts w:ascii="Times New Roman" w:hAnsi="Times New Roman" w:cs="Times New Roman"/>
          <w:b/>
          <w:bCs/>
          <w:color w:val="auto"/>
          <w:sz w:val="28"/>
          <w:szCs w:val="28"/>
        </w:rPr>
        <w:t xml:space="preserve"> в структуре образовательной программы</w:t>
      </w:r>
      <w:bookmarkEnd w:id="7"/>
    </w:p>
    <w:p w14:paraId="24F68FDE" w14:textId="4D36C786" w:rsidR="00E15A20" w:rsidRPr="00AB6709" w:rsidRDefault="00E15A20" w:rsidP="00AB6709">
      <w:pPr>
        <w:pStyle w:val="12"/>
        <w:spacing w:line="360" w:lineRule="auto"/>
        <w:rPr>
          <w:szCs w:val="28"/>
        </w:rPr>
      </w:pPr>
      <w:r w:rsidRPr="00AB6709">
        <w:rPr>
          <w:szCs w:val="28"/>
        </w:rPr>
        <w:t xml:space="preserve">Дисциплина относится к </w:t>
      </w:r>
      <w:r w:rsidR="00215F7E">
        <w:rPr>
          <w:szCs w:val="28"/>
        </w:rPr>
        <w:t>циклу профиля (</w:t>
      </w:r>
      <w:r w:rsidR="0014266C" w:rsidRPr="00AB6709">
        <w:rPr>
          <w:szCs w:val="28"/>
        </w:rPr>
        <w:t>электив</w:t>
      </w:r>
      <w:r w:rsidR="00215F7E">
        <w:rPr>
          <w:szCs w:val="28"/>
        </w:rPr>
        <w:t>ный)</w:t>
      </w:r>
      <w:r w:rsidRPr="00AB6709">
        <w:rPr>
          <w:szCs w:val="28"/>
        </w:rPr>
        <w:t xml:space="preserve"> дисциплинам по направлению подготовки бакалавров 38.03.04 «Государственное и муниципальное управление», профиль «Государственное и муниципальное управление» </w:t>
      </w:r>
    </w:p>
    <w:p w14:paraId="6B763CB5" w14:textId="07D1F1FE" w:rsidR="00215F7E" w:rsidRDefault="00215F7E" w:rsidP="00AB6709">
      <w:pPr>
        <w:pStyle w:val="1"/>
        <w:spacing w:before="0"/>
        <w:ind w:firstLine="709"/>
        <w:jc w:val="both"/>
        <w:rPr>
          <w:rFonts w:ascii="Times New Roman" w:hAnsi="Times New Roman" w:cs="Times New Roman"/>
          <w:b/>
          <w:bCs/>
          <w:color w:val="auto"/>
          <w:sz w:val="28"/>
          <w:szCs w:val="28"/>
        </w:rPr>
      </w:pPr>
      <w:bookmarkStart w:id="8" w:name="_Toc138154798"/>
    </w:p>
    <w:p w14:paraId="1C3D5B3E" w14:textId="77777777" w:rsidR="00215F7E" w:rsidRPr="00215F7E" w:rsidRDefault="00215F7E" w:rsidP="00215F7E"/>
    <w:p w14:paraId="2D5A36FC" w14:textId="49B62354" w:rsidR="00C52F7B" w:rsidRPr="00AB6709" w:rsidRDefault="00C52F7B" w:rsidP="00AB6709">
      <w:pPr>
        <w:pStyle w:val="1"/>
        <w:spacing w:before="0"/>
        <w:ind w:firstLine="709"/>
        <w:jc w:val="both"/>
        <w:rPr>
          <w:rFonts w:ascii="Times New Roman" w:hAnsi="Times New Roman" w:cs="Times New Roman"/>
          <w:b/>
          <w:color w:val="auto"/>
          <w:sz w:val="28"/>
          <w:szCs w:val="28"/>
        </w:rPr>
      </w:pPr>
      <w:r w:rsidRPr="00AB6709">
        <w:rPr>
          <w:rFonts w:ascii="Times New Roman" w:hAnsi="Times New Roman" w:cs="Times New Roman"/>
          <w:b/>
          <w:bCs/>
          <w:color w:val="auto"/>
          <w:sz w:val="28"/>
          <w:szCs w:val="28"/>
        </w:rPr>
        <w:t xml:space="preserve">4. Объем </w:t>
      </w:r>
      <w:r w:rsidR="00EC45DF" w:rsidRPr="00AB6709">
        <w:rPr>
          <w:rFonts w:ascii="Times New Roman" w:hAnsi="Times New Roman" w:cs="Times New Roman"/>
          <w:b/>
          <w:bCs/>
          <w:color w:val="auto"/>
          <w:sz w:val="28"/>
          <w:szCs w:val="28"/>
        </w:rPr>
        <w:t>дисциплины</w:t>
      </w:r>
      <w:r w:rsidR="001B4C63" w:rsidRPr="00AB6709">
        <w:rPr>
          <w:rFonts w:ascii="Times New Roman" w:hAnsi="Times New Roman" w:cs="Times New Roman"/>
          <w:b/>
          <w:bCs/>
          <w:color w:val="auto"/>
          <w:sz w:val="28"/>
          <w:szCs w:val="28"/>
        </w:rPr>
        <w:t>(модуля)</w:t>
      </w:r>
      <w:r w:rsidRPr="00AB6709">
        <w:rPr>
          <w:rFonts w:ascii="Times New Roman" w:hAnsi="Times New Roman" w:cs="Times New Roman"/>
          <w:b/>
          <w:bCs/>
          <w:color w:val="auto"/>
          <w:sz w:val="28"/>
          <w:szCs w:val="28"/>
        </w:rPr>
        <w:t xml:space="preserve"> в зачетных единицах и в академических </w:t>
      </w:r>
      <w:r w:rsidR="00400154" w:rsidRPr="00AB6709">
        <w:rPr>
          <w:rFonts w:ascii="Times New Roman" w:hAnsi="Times New Roman" w:cs="Times New Roman"/>
          <w:b/>
          <w:bCs/>
          <w:color w:val="auto"/>
          <w:sz w:val="28"/>
          <w:szCs w:val="28"/>
        </w:rPr>
        <w:t>ча</w:t>
      </w:r>
      <w:r w:rsidRPr="00AB6709">
        <w:rPr>
          <w:rFonts w:ascii="Times New Roman" w:hAnsi="Times New Roman" w:cs="Times New Roman"/>
          <w:b/>
          <w:bCs/>
          <w:color w:val="auto"/>
          <w:sz w:val="28"/>
          <w:szCs w:val="28"/>
        </w:rPr>
        <w:t xml:space="preserve">сах с выделением объема </w:t>
      </w:r>
      <w:r w:rsidR="00400154" w:rsidRPr="00AB6709">
        <w:rPr>
          <w:rFonts w:ascii="Times New Roman" w:hAnsi="Times New Roman" w:cs="Times New Roman"/>
          <w:b/>
          <w:bCs/>
          <w:color w:val="auto"/>
          <w:sz w:val="28"/>
          <w:szCs w:val="28"/>
        </w:rPr>
        <w:t>аудиторной (лекции, семинары) и</w:t>
      </w:r>
      <w:r w:rsidRPr="00AB6709">
        <w:rPr>
          <w:rFonts w:ascii="Times New Roman" w:hAnsi="Times New Roman" w:cs="Times New Roman"/>
          <w:b/>
          <w:bCs/>
          <w:color w:val="auto"/>
          <w:sz w:val="28"/>
          <w:szCs w:val="28"/>
        </w:rPr>
        <w:t xml:space="preserve"> самостоятельной работы обучающихся</w:t>
      </w:r>
      <w:bookmarkEnd w:id="8"/>
      <w:r w:rsidR="00400154" w:rsidRPr="00AB6709">
        <w:rPr>
          <w:rFonts w:ascii="Times New Roman" w:hAnsi="Times New Roman" w:cs="Times New Roman"/>
          <w:b/>
          <w:bCs/>
          <w:color w:val="auto"/>
          <w:sz w:val="28"/>
          <w:szCs w:val="28"/>
        </w:rPr>
        <w:t xml:space="preserve"> </w:t>
      </w:r>
    </w:p>
    <w:p w14:paraId="1D22D609" w14:textId="77777777" w:rsidR="00215F7E" w:rsidRDefault="00215F7E" w:rsidP="00AB6709">
      <w:pPr>
        <w:ind w:firstLine="709"/>
        <w:jc w:val="center"/>
        <w:rPr>
          <w:b/>
          <w:bCs/>
          <w:sz w:val="28"/>
          <w:szCs w:val="28"/>
        </w:rPr>
      </w:pPr>
    </w:p>
    <w:p w14:paraId="0639F3A5" w14:textId="3049DFFE" w:rsidR="00E567D2" w:rsidRPr="00AB6709" w:rsidRDefault="00E567D2" w:rsidP="00AB6709">
      <w:pPr>
        <w:ind w:firstLine="709"/>
        <w:jc w:val="center"/>
        <w:rPr>
          <w:b/>
          <w:bCs/>
          <w:sz w:val="28"/>
          <w:szCs w:val="28"/>
        </w:rPr>
      </w:pPr>
      <w:r w:rsidRPr="00AB6709">
        <w:rPr>
          <w:b/>
          <w:bCs/>
          <w:sz w:val="28"/>
          <w:szCs w:val="28"/>
        </w:rPr>
        <w:t>Очная/очно-заочная форма обучения</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2104"/>
        <w:gridCol w:w="2146"/>
      </w:tblGrid>
      <w:tr w:rsidR="00E567D2" w:rsidRPr="00AB6709" w14:paraId="54AA9016" w14:textId="0542F568" w:rsidTr="00E567D2">
        <w:trPr>
          <w:jc w:val="center"/>
        </w:trPr>
        <w:tc>
          <w:tcPr>
            <w:tcW w:w="2794" w:type="pct"/>
            <w:shd w:val="clear" w:color="auto" w:fill="auto"/>
          </w:tcPr>
          <w:p w14:paraId="1179BCA6" w14:textId="77777777" w:rsidR="00E567D2" w:rsidRPr="00AB6709" w:rsidRDefault="00E567D2" w:rsidP="00AB6709">
            <w:pPr>
              <w:pStyle w:val="a6"/>
              <w:keepNext/>
              <w:ind w:left="0"/>
              <w:rPr>
                <w:b/>
                <w:sz w:val="24"/>
                <w:szCs w:val="24"/>
              </w:rPr>
            </w:pPr>
            <w:bookmarkStart w:id="9" w:name="_Hlk124245725"/>
            <w:r w:rsidRPr="00AB6709">
              <w:rPr>
                <w:b/>
                <w:sz w:val="24"/>
                <w:szCs w:val="24"/>
              </w:rPr>
              <w:t>Вид учебной работы   по дисциплине</w:t>
            </w:r>
          </w:p>
        </w:tc>
        <w:tc>
          <w:tcPr>
            <w:tcW w:w="1092" w:type="pct"/>
            <w:shd w:val="clear" w:color="auto" w:fill="auto"/>
          </w:tcPr>
          <w:p w14:paraId="0646D6B8" w14:textId="1ACEEB0B" w:rsidR="00E567D2" w:rsidRPr="00AB6709" w:rsidRDefault="00215F7E" w:rsidP="00AB6709">
            <w:pPr>
              <w:pStyle w:val="a6"/>
              <w:keepNext/>
              <w:ind w:left="0"/>
              <w:jc w:val="center"/>
              <w:rPr>
                <w:b/>
                <w:sz w:val="24"/>
                <w:szCs w:val="24"/>
              </w:rPr>
            </w:pPr>
            <w:r>
              <w:rPr>
                <w:b/>
                <w:sz w:val="24"/>
                <w:szCs w:val="24"/>
              </w:rPr>
              <w:t>Всего</w:t>
            </w:r>
          </w:p>
          <w:p w14:paraId="66A7FCF9" w14:textId="77777777" w:rsidR="00E567D2" w:rsidRPr="00AB6709" w:rsidRDefault="00E567D2" w:rsidP="00AB6709">
            <w:pPr>
              <w:pStyle w:val="a6"/>
              <w:keepNext/>
              <w:ind w:left="0"/>
              <w:jc w:val="center"/>
              <w:rPr>
                <w:b/>
                <w:sz w:val="24"/>
                <w:szCs w:val="24"/>
              </w:rPr>
            </w:pPr>
            <w:r w:rsidRPr="00AB6709">
              <w:rPr>
                <w:b/>
                <w:sz w:val="24"/>
                <w:szCs w:val="24"/>
              </w:rPr>
              <w:t>(в з/е и часах)</w:t>
            </w:r>
          </w:p>
        </w:tc>
        <w:tc>
          <w:tcPr>
            <w:tcW w:w="1114" w:type="pct"/>
            <w:shd w:val="clear" w:color="auto" w:fill="auto"/>
          </w:tcPr>
          <w:p w14:paraId="55A0DC22" w14:textId="4A9E63B0" w:rsidR="00E567D2" w:rsidRPr="00AB6709" w:rsidRDefault="00E567D2" w:rsidP="00AB6709">
            <w:pPr>
              <w:pStyle w:val="a6"/>
              <w:keepNext/>
              <w:ind w:left="0"/>
              <w:jc w:val="center"/>
              <w:rPr>
                <w:b/>
                <w:sz w:val="24"/>
                <w:szCs w:val="24"/>
              </w:rPr>
            </w:pPr>
            <w:r w:rsidRPr="00AB6709">
              <w:rPr>
                <w:b/>
                <w:sz w:val="24"/>
                <w:szCs w:val="24"/>
              </w:rPr>
              <w:t>Семестр 7</w:t>
            </w:r>
            <w:r w:rsidR="003A50F4">
              <w:rPr>
                <w:b/>
                <w:sz w:val="24"/>
                <w:szCs w:val="24"/>
              </w:rPr>
              <w:t>/8</w:t>
            </w:r>
          </w:p>
          <w:p w14:paraId="1729F1F9" w14:textId="2A08E8E7" w:rsidR="00E567D2" w:rsidRPr="00AB6709" w:rsidRDefault="00E567D2" w:rsidP="00AB6709">
            <w:pPr>
              <w:pStyle w:val="a6"/>
              <w:keepNext/>
              <w:ind w:left="0"/>
              <w:jc w:val="center"/>
              <w:rPr>
                <w:b/>
                <w:sz w:val="24"/>
                <w:szCs w:val="24"/>
              </w:rPr>
            </w:pPr>
            <w:r w:rsidRPr="00AB6709">
              <w:rPr>
                <w:b/>
                <w:sz w:val="24"/>
                <w:szCs w:val="24"/>
              </w:rPr>
              <w:t>(в часах)</w:t>
            </w:r>
          </w:p>
        </w:tc>
      </w:tr>
      <w:tr w:rsidR="00E567D2" w:rsidRPr="00AB6709" w14:paraId="20AED3DF" w14:textId="7A02AC4B" w:rsidTr="00E567D2">
        <w:trPr>
          <w:jc w:val="center"/>
        </w:trPr>
        <w:tc>
          <w:tcPr>
            <w:tcW w:w="2794" w:type="pct"/>
            <w:shd w:val="clear" w:color="auto" w:fill="auto"/>
          </w:tcPr>
          <w:p w14:paraId="2E66851E" w14:textId="77777777" w:rsidR="00E567D2" w:rsidRPr="00AB6709" w:rsidRDefault="00E567D2" w:rsidP="00AB6709">
            <w:pPr>
              <w:pStyle w:val="a6"/>
              <w:keepNext/>
              <w:ind w:left="0"/>
              <w:rPr>
                <w:b/>
                <w:sz w:val="24"/>
                <w:szCs w:val="24"/>
              </w:rPr>
            </w:pPr>
            <w:r w:rsidRPr="00AB6709">
              <w:rPr>
                <w:b/>
                <w:sz w:val="24"/>
                <w:szCs w:val="24"/>
              </w:rPr>
              <w:t xml:space="preserve">Общая трудоемкость дисциплины </w:t>
            </w:r>
          </w:p>
        </w:tc>
        <w:tc>
          <w:tcPr>
            <w:tcW w:w="1092" w:type="pct"/>
            <w:shd w:val="clear" w:color="auto" w:fill="auto"/>
          </w:tcPr>
          <w:p w14:paraId="2E0DA3AB" w14:textId="5CF70F63" w:rsidR="00E567D2" w:rsidRPr="00AB6709" w:rsidRDefault="00E567D2" w:rsidP="00AB6709">
            <w:pPr>
              <w:pStyle w:val="a6"/>
              <w:keepNext/>
              <w:ind w:left="0"/>
              <w:jc w:val="center"/>
              <w:rPr>
                <w:bCs/>
                <w:iCs/>
                <w:sz w:val="24"/>
                <w:szCs w:val="24"/>
              </w:rPr>
            </w:pPr>
            <w:r w:rsidRPr="00AB6709">
              <w:rPr>
                <w:bCs/>
                <w:iCs/>
                <w:sz w:val="24"/>
                <w:szCs w:val="24"/>
              </w:rPr>
              <w:t xml:space="preserve">3 </w:t>
            </w:r>
            <w:proofErr w:type="spellStart"/>
            <w:r w:rsidRPr="00AB6709">
              <w:rPr>
                <w:bCs/>
                <w:iCs/>
                <w:sz w:val="24"/>
                <w:szCs w:val="24"/>
              </w:rPr>
              <w:t>з.е</w:t>
            </w:r>
            <w:proofErr w:type="spellEnd"/>
            <w:r w:rsidRPr="00AB6709">
              <w:rPr>
                <w:bCs/>
                <w:iCs/>
                <w:sz w:val="24"/>
                <w:szCs w:val="24"/>
              </w:rPr>
              <w:t>. / 108</w:t>
            </w:r>
          </w:p>
        </w:tc>
        <w:tc>
          <w:tcPr>
            <w:tcW w:w="1114" w:type="pct"/>
            <w:shd w:val="clear" w:color="auto" w:fill="auto"/>
          </w:tcPr>
          <w:p w14:paraId="5C4CB3CE" w14:textId="4C728E0E" w:rsidR="00E567D2" w:rsidRPr="00AB6709" w:rsidRDefault="00E567D2" w:rsidP="00AB6709">
            <w:pPr>
              <w:pStyle w:val="a6"/>
              <w:keepNext/>
              <w:ind w:left="0"/>
              <w:jc w:val="center"/>
              <w:rPr>
                <w:bCs/>
                <w:i/>
                <w:sz w:val="24"/>
                <w:szCs w:val="24"/>
              </w:rPr>
            </w:pPr>
            <w:r w:rsidRPr="00AB6709">
              <w:rPr>
                <w:bCs/>
                <w:i/>
                <w:sz w:val="24"/>
                <w:szCs w:val="24"/>
              </w:rPr>
              <w:t>108</w:t>
            </w:r>
          </w:p>
        </w:tc>
      </w:tr>
      <w:bookmarkEnd w:id="9"/>
      <w:tr w:rsidR="00477918" w:rsidRPr="00AB6709" w14:paraId="0A73906E" w14:textId="6689A123" w:rsidTr="00E567D2">
        <w:trPr>
          <w:jc w:val="center"/>
        </w:trPr>
        <w:tc>
          <w:tcPr>
            <w:tcW w:w="2794" w:type="pct"/>
            <w:shd w:val="clear" w:color="auto" w:fill="auto"/>
          </w:tcPr>
          <w:p w14:paraId="6E02C81C" w14:textId="77777777" w:rsidR="00477918" w:rsidRPr="00AB6709" w:rsidRDefault="00477918" w:rsidP="00AB6709">
            <w:pPr>
              <w:pStyle w:val="a6"/>
              <w:keepNext/>
              <w:ind w:left="0"/>
              <w:rPr>
                <w:b/>
                <w:i/>
                <w:sz w:val="24"/>
                <w:szCs w:val="24"/>
              </w:rPr>
            </w:pPr>
            <w:r w:rsidRPr="00AB6709">
              <w:rPr>
                <w:b/>
                <w:i/>
                <w:sz w:val="24"/>
                <w:szCs w:val="24"/>
              </w:rPr>
              <w:t xml:space="preserve">Контактная работа - Аудиторные занятия </w:t>
            </w:r>
          </w:p>
        </w:tc>
        <w:tc>
          <w:tcPr>
            <w:tcW w:w="1092" w:type="pct"/>
            <w:shd w:val="clear" w:color="auto" w:fill="auto"/>
          </w:tcPr>
          <w:p w14:paraId="7BC3B98D" w14:textId="22E58C61" w:rsidR="00477918" w:rsidRPr="00AB6709" w:rsidRDefault="00477918" w:rsidP="00AB6709">
            <w:pPr>
              <w:pStyle w:val="a6"/>
              <w:keepNext/>
              <w:ind w:left="0"/>
              <w:jc w:val="center"/>
              <w:rPr>
                <w:bCs/>
                <w:i/>
                <w:sz w:val="24"/>
                <w:szCs w:val="24"/>
              </w:rPr>
            </w:pPr>
            <w:r w:rsidRPr="00AB6709">
              <w:rPr>
                <w:bCs/>
                <w:i/>
                <w:sz w:val="24"/>
                <w:szCs w:val="24"/>
              </w:rPr>
              <w:t>50/32</w:t>
            </w:r>
          </w:p>
        </w:tc>
        <w:tc>
          <w:tcPr>
            <w:tcW w:w="1114" w:type="pct"/>
            <w:shd w:val="clear" w:color="auto" w:fill="auto"/>
          </w:tcPr>
          <w:p w14:paraId="1EB25F45" w14:textId="5D077012" w:rsidR="00477918" w:rsidRPr="00AB6709" w:rsidRDefault="00477918" w:rsidP="00AB6709">
            <w:pPr>
              <w:pStyle w:val="a6"/>
              <w:keepNext/>
              <w:ind w:left="0"/>
              <w:jc w:val="center"/>
              <w:rPr>
                <w:bCs/>
                <w:i/>
                <w:sz w:val="24"/>
                <w:szCs w:val="24"/>
              </w:rPr>
            </w:pPr>
            <w:r w:rsidRPr="00AB6709">
              <w:rPr>
                <w:bCs/>
                <w:i/>
                <w:sz w:val="24"/>
                <w:szCs w:val="24"/>
              </w:rPr>
              <w:t>50/32</w:t>
            </w:r>
          </w:p>
        </w:tc>
      </w:tr>
      <w:tr w:rsidR="00477918" w:rsidRPr="00AB6709" w14:paraId="270B5C6E" w14:textId="60619587" w:rsidTr="00E567D2">
        <w:trPr>
          <w:jc w:val="center"/>
        </w:trPr>
        <w:tc>
          <w:tcPr>
            <w:tcW w:w="2794" w:type="pct"/>
            <w:shd w:val="clear" w:color="auto" w:fill="auto"/>
          </w:tcPr>
          <w:p w14:paraId="0E78758D" w14:textId="77777777" w:rsidR="00477918" w:rsidRPr="00AB6709" w:rsidRDefault="00477918" w:rsidP="00AB6709">
            <w:pPr>
              <w:pStyle w:val="a6"/>
              <w:keepNext/>
              <w:ind w:left="0"/>
              <w:rPr>
                <w:i/>
                <w:sz w:val="24"/>
                <w:szCs w:val="24"/>
              </w:rPr>
            </w:pPr>
            <w:r w:rsidRPr="00AB6709">
              <w:rPr>
                <w:i/>
                <w:sz w:val="24"/>
                <w:szCs w:val="24"/>
              </w:rPr>
              <w:t xml:space="preserve">Лекции </w:t>
            </w:r>
          </w:p>
        </w:tc>
        <w:tc>
          <w:tcPr>
            <w:tcW w:w="1092" w:type="pct"/>
            <w:shd w:val="clear" w:color="auto" w:fill="auto"/>
          </w:tcPr>
          <w:p w14:paraId="3E424E6E" w14:textId="047719BE" w:rsidR="00477918" w:rsidRPr="00AB6709" w:rsidRDefault="00477918" w:rsidP="00AB6709">
            <w:pPr>
              <w:pStyle w:val="a6"/>
              <w:keepNext/>
              <w:ind w:left="0"/>
              <w:jc w:val="center"/>
              <w:rPr>
                <w:bCs/>
                <w:i/>
                <w:sz w:val="24"/>
                <w:szCs w:val="24"/>
              </w:rPr>
            </w:pPr>
            <w:r w:rsidRPr="00AB6709">
              <w:rPr>
                <w:bCs/>
                <w:i/>
                <w:sz w:val="24"/>
                <w:szCs w:val="24"/>
              </w:rPr>
              <w:t>-</w:t>
            </w:r>
          </w:p>
        </w:tc>
        <w:tc>
          <w:tcPr>
            <w:tcW w:w="1114" w:type="pct"/>
            <w:shd w:val="clear" w:color="auto" w:fill="auto"/>
          </w:tcPr>
          <w:p w14:paraId="10C7B23F" w14:textId="016354E2" w:rsidR="00477918" w:rsidRPr="00AB6709" w:rsidRDefault="00477918" w:rsidP="00AB6709">
            <w:pPr>
              <w:pStyle w:val="a6"/>
              <w:keepNext/>
              <w:ind w:left="0"/>
              <w:jc w:val="center"/>
              <w:rPr>
                <w:bCs/>
                <w:i/>
                <w:sz w:val="24"/>
                <w:szCs w:val="24"/>
              </w:rPr>
            </w:pPr>
            <w:r w:rsidRPr="00AB6709">
              <w:rPr>
                <w:bCs/>
                <w:i/>
                <w:sz w:val="24"/>
                <w:szCs w:val="24"/>
              </w:rPr>
              <w:t>-</w:t>
            </w:r>
          </w:p>
        </w:tc>
      </w:tr>
      <w:tr w:rsidR="00477918" w:rsidRPr="00AB6709" w14:paraId="3962E95F" w14:textId="448D10F6" w:rsidTr="00E567D2">
        <w:trPr>
          <w:jc w:val="center"/>
        </w:trPr>
        <w:tc>
          <w:tcPr>
            <w:tcW w:w="2794" w:type="pct"/>
            <w:shd w:val="clear" w:color="auto" w:fill="auto"/>
          </w:tcPr>
          <w:p w14:paraId="79E5B00A" w14:textId="77777777" w:rsidR="00477918" w:rsidRPr="00AB6709" w:rsidRDefault="00477918" w:rsidP="00AB6709">
            <w:pPr>
              <w:pStyle w:val="a6"/>
              <w:keepNext/>
              <w:ind w:left="0"/>
              <w:rPr>
                <w:i/>
                <w:sz w:val="24"/>
                <w:szCs w:val="24"/>
              </w:rPr>
            </w:pPr>
            <w:r w:rsidRPr="00AB6709">
              <w:rPr>
                <w:i/>
                <w:sz w:val="24"/>
                <w:szCs w:val="24"/>
              </w:rPr>
              <w:t xml:space="preserve">Семинары, практические занятия  </w:t>
            </w:r>
          </w:p>
        </w:tc>
        <w:tc>
          <w:tcPr>
            <w:tcW w:w="1092" w:type="pct"/>
            <w:shd w:val="clear" w:color="auto" w:fill="auto"/>
          </w:tcPr>
          <w:p w14:paraId="7B9F65CB" w14:textId="35B72F66" w:rsidR="00477918" w:rsidRPr="00AB6709" w:rsidRDefault="00477918" w:rsidP="00AB6709">
            <w:pPr>
              <w:pStyle w:val="a6"/>
              <w:keepNext/>
              <w:ind w:left="0"/>
              <w:jc w:val="center"/>
              <w:rPr>
                <w:bCs/>
                <w:i/>
                <w:sz w:val="24"/>
                <w:szCs w:val="24"/>
              </w:rPr>
            </w:pPr>
            <w:r w:rsidRPr="00AB6709">
              <w:rPr>
                <w:bCs/>
                <w:i/>
                <w:sz w:val="24"/>
                <w:szCs w:val="24"/>
              </w:rPr>
              <w:t>50/32</w:t>
            </w:r>
          </w:p>
        </w:tc>
        <w:tc>
          <w:tcPr>
            <w:tcW w:w="1114" w:type="pct"/>
            <w:shd w:val="clear" w:color="auto" w:fill="auto"/>
          </w:tcPr>
          <w:p w14:paraId="2D1107D2" w14:textId="5ABC1C9F" w:rsidR="00477918" w:rsidRPr="00AB6709" w:rsidRDefault="00477918" w:rsidP="00AB6709">
            <w:pPr>
              <w:pStyle w:val="a6"/>
              <w:keepNext/>
              <w:ind w:left="0"/>
              <w:jc w:val="center"/>
              <w:rPr>
                <w:bCs/>
                <w:i/>
                <w:sz w:val="24"/>
                <w:szCs w:val="24"/>
              </w:rPr>
            </w:pPr>
            <w:r w:rsidRPr="00AB6709">
              <w:rPr>
                <w:bCs/>
                <w:i/>
                <w:sz w:val="24"/>
                <w:szCs w:val="24"/>
              </w:rPr>
              <w:t>50/32</w:t>
            </w:r>
          </w:p>
        </w:tc>
      </w:tr>
      <w:tr w:rsidR="00477918" w:rsidRPr="00AB6709" w14:paraId="7D32BD33" w14:textId="425BEAE5" w:rsidTr="00E567D2">
        <w:trPr>
          <w:jc w:val="center"/>
        </w:trPr>
        <w:tc>
          <w:tcPr>
            <w:tcW w:w="2794" w:type="pct"/>
            <w:shd w:val="clear" w:color="auto" w:fill="auto"/>
          </w:tcPr>
          <w:p w14:paraId="229FB50F" w14:textId="77777777" w:rsidR="00477918" w:rsidRPr="00AB6709" w:rsidRDefault="00477918" w:rsidP="00AB6709">
            <w:pPr>
              <w:pStyle w:val="a6"/>
              <w:keepNext/>
              <w:ind w:left="0"/>
              <w:rPr>
                <w:b/>
                <w:i/>
                <w:sz w:val="24"/>
                <w:szCs w:val="24"/>
              </w:rPr>
            </w:pPr>
            <w:r w:rsidRPr="00AB6709">
              <w:rPr>
                <w:b/>
                <w:i/>
                <w:sz w:val="24"/>
                <w:szCs w:val="24"/>
              </w:rPr>
              <w:t>Самостоятельная работа</w:t>
            </w:r>
          </w:p>
        </w:tc>
        <w:tc>
          <w:tcPr>
            <w:tcW w:w="1092" w:type="pct"/>
            <w:shd w:val="clear" w:color="auto" w:fill="auto"/>
          </w:tcPr>
          <w:p w14:paraId="63F1D3B1" w14:textId="768D8883" w:rsidR="00477918" w:rsidRPr="00AB6709" w:rsidRDefault="00477918" w:rsidP="00AB6709">
            <w:pPr>
              <w:pStyle w:val="a6"/>
              <w:keepNext/>
              <w:ind w:left="0"/>
              <w:jc w:val="center"/>
              <w:rPr>
                <w:bCs/>
                <w:i/>
                <w:sz w:val="24"/>
                <w:szCs w:val="24"/>
              </w:rPr>
            </w:pPr>
            <w:r w:rsidRPr="00AB6709">
              <w:rPr>
                <w:bCs/>
                <w:i/>
                <w:sz w:val="24"/>
                <w:szCs w:val="24"/>
              </w:rPr>
              <w:t>58/76</w:t>
            </w:r>
          </w:p>
        </w:tc>
        <w:tc>
          <w:tcPr>
            <w:tcW w:w="1114" w:type="pct"/>
            <w:shd w:val="clear" w:color="auto" w:fill="auto"/>
          </w:tcPr>
          <w:p w14:paraId="4F5325EF" w14:textId="7DA2D447" w:rsidR="00477918" w:rsidRPr="00AB6709" w:rsidRDefault="00477918" w:rsidP="00AB6709">
            <w:pPr>
              <w:pStyle w:val="a6"/>
              <w:keepNext/>
              <w:ind w:left="0"/>
              <w:jc w:val="center"/>
              <w:rPr>
                <w:bCs/>
                <w:i/>
                <w:sz w:val="24"/>
                <w:szCs w:val="24"/>
              </w:rPr>
            </w:pPr>
            <w:r w:rsidRPr="00AB6709">
              <w:rPr>
                <w:bCs/>
                <w:i/>
                <w:sz w:val="24"/>
                <w:szCs w:val="24"/>
              </w:rPr>
              <w:t>58/76</w:t>
            </w:r>
          </w:p>
        </w:tc>
      </w:tr>
      <w:tr w:rsidR="00477918" w:rsidRPr="00AB6709" w14:paraId="566ACEF5" w14:textId="07CFD9F6" w:rsidTr="00E567D2">
        <w:trPr>
          <w:jc w:val="center"/>
        </w:trPr>
        <w:tc>
          <w:tcPr>
            <w:tcW w:w="2794" w:type="pct"/>
            <w:shd w:val="clear" w:color="auto" w:fill="auto"/>
          </w:tcPr>
          <w:p w14:paraId="1E9142A5" w14:textId="77777777" w:rsidR="00477918" w:rsidRPr="00AB6709" w:rsidRDefault="00477918" w:rsidP="00AB6709">
            <w:pPr>
              <w:pStyle w:val="a6"/>
              <w:keepNext/>
              <w:ind w:left="0"/>
              <w:rPr>
                <w:sz w:val="24"/>
                <w:szCs w:val="24"/>
              </w:rPr>
            </w:pPr>
            <w:r w:rsidRPr="00AB6709">
              <w:rPr>
                <w:sz w:val="24"/>
                <w:szCs w:val="24"/>
              </w:rPr>
              <w:t xml:space="preserve">Вид текущего контроля </w:t>
            </w:r>
          </w:p>
        </w:tc>
        <w:tc>
          <w:tcPr>
            <w:tcW w:w="1092" w:type="pct"/>
            <w:shd w:val="clear" w:color="auto" w:fill="auto"/>
          </w:tcPr>
          <w:p w14:paraId="45B663D2" w14:textId="7797B931" w:rsidR="00477918" w:rsidRPr="00AB6709" w:rsidRDefault="00477918" w:rsidP="00AB6709">
            <w:pPr>
              <w:pStyle w:val="a6"/>
              <w:keepNext/>
              <w:ind w:left="0"/>
              <w:jc w:val="center"/>
              <w:rPr>
                <w:b/>
                <w:i/>
                <w:sz w:val="24"/>
                <w:szCs w:val="24"/>
              </w:rPr>
            </w:pPr>
            <w:r w:rsidRPr="00AB6709">
              <w:rPr>
                <w:b/>
                <w:i/>
                <w:sz w:val="24"/>
                <w:szCs w:val="24"/>
              </w:rPr>
              <w:t>контрольная работа</w:t>
            </w:r>
          </w:p>
        </w:tc>
        <w:tc>
          <w:tcPr>
            <w:tcW w:w="1114" w:type="pct"/>
            <w:shd w:val="clear" w:color="auto" w:fill="auto"/>
          </w:tcPr>
          <w:p w14:paraId="01204BC1" w14:textId="6AB6AF43" w:rsidR="00477918" w:rsidRPr="00AB6709" w:rsidRDefault="00477918" w:rsidP="00AB6709">
            <w:pPr>
              <w:pStyle w:val="a6"/>
              <w:keepNext/>
              <w:ind w:left="0"/>
              <w:jc w:val="center"/>
              <w:rPr>
                <w:b/>
                <w:i/>
                <w:sz w:val="24"/>
                <w:szCs w:val="24"/>
              </w:rPr>
            </w:pPr>
            <w:r w:rsidRPr="00AB6709">
              <w:rPr>
                <w:b/>
                <w:i/>
                <w:sz w:val="24"/>
                <w:szCs w:val="24"/>
              </w:rPr>
              <w:t>контрольная работа</w:t>
            </w:r>
          </w:p>
        </w:tc>
      </w:tr>
      <w:tr w:rsidR="00E567D2" w:rsidRPr="00AB6709" w14:paraId="7AECB7E0" w14:textId="53D8226F" w:rsidTr="00E567D2">
        <w:trPr>
          <w:jc w:val="center"/>
        </w:trPr>
        <w:tc>
          <w:tcPr>
            <w:tcW w:w="2794" w:type="pct"/>
            <w:shd w:val="clear" w:color="auto" w:fill="auto"/>
          </w:tcPr>
          <w:p w14:paraId="5A9273CE" w14:textId="77777777" w:rsidR="00E567D2" w:rsidRPr="00AB6709" w:rsidRDefault="00E567D2" w:rsidP="00AB6709">
            <w:pPr>
              <w:pStyle w:val="a6"/>
              <w:keepNext/>
              <w:ind w:left="0"/>
              <w:rPr>
                <w:sz w:val="24"/>
                <w:szCs w:val="24"/>
              </w:rPr>
            </w:pPr>
            <w:r w:rsidRPr="00AB6709">
              <w:rPr>
                <w:sz w:val="24"/>
                <w:szCs w:val="24"/>
              </w:rPr>
              <w:t xml:space="preserve">Вид промежуточной аттестации </w:t>
            </w:r>
          </w:p>
        </w:tc>
        <w:tc>
          <w:tcPr>
            <w:tcW w:w="1092" w:type="pct"/>
            <w:shd w:val="clear" w:color="auto" w:fill="auto"/>
          </w:tcPr>
          <w:p w14:paraId="3F7187C4" w14:textId="7AFF0918" w:rsidR="00E567D2" w:rsidRPr="00AB6709" w:rsidRDefault="00477918" w:rsidP="00AB6709">
            <w:pPr>
              <w:pStyle w:val="a6"/>
              <w:keepNext/>
              <w:ind w:left="0"/>
              <w:jc w:val="center"/>
              <w:rPr>
                <w:b/>
                <w:i/>
                <w:sz w:val="24"/>
                <w:szCs w:val="24"/>
              </w:rPr>
            </w:pPr>
            <w:r w:rsidRPr="00AB6709">
              <w:rPr>
                <w:b/>
                <w:i/>
                <w:sz w:val="24"/>
                <w:szCs w:val="24"/>
              </w:rPr>
              <w:t>зачет</w:t>
            </w:r>
          </w:p>
        </w:tc>
        <w:tc>
          <w:tcPr>
            <w:tcW w:w="1114" w:type="pct"/>
            <w:shd w:val="clear" w:color="auto" w:fill="auto"/>
          </w:tcPr>
          <w:p w14:paraId="0172538E" w14:textId="77777777" w:rsidR="00E567D2" w:rsidRPr="00AB6709" w:rsidRDefault="00E567D2" w:rsidP="00AB6709">
            <w:pPr>
              <w:pStyle w:val="a6"/>
              <w:keepNext/>
              <w:ind w:left="0"/>
              <w:jc w:val="center"/>
              <w:rPr>
                <w:b/>
                <w:i/>
                <w:sz w:val="24"/>
                <w:szCs w:val="24"/>
              </w:rPr>
            </w:pPr>
            <w:r w:rsidRPr="00AB6709">
              <w:rPr>
                <w:b/>
                <w:i/>
                <w:sz w:val="24"/>
                <w:szCs w:val="24"/>
              </w:rPr>
              <w:t>зачет</w:t>
            </w:r>
          </w:p>
        </w:tc>
      </w:tr>
    </w:tbl>
    <w:p w14:paraId="21DDF29B" w14:textId="6570B860" w:rsidR="0044592D" w:rsidRPr="00AB6709" w:rsidRDefault="0044592D" w:rsidP="00AB6709">
      <w:pPr>
        <w:shd w:val="clear" w:color="auto" w:fill="FFFFFF"/>
        <w:ind w:firstLine="709"/>
        <w:rPr>
          <w:rFonts w:ascii="Arial" w:hAnsi="Arial" w:cs="Arial"/>
          <w:color w:val="1A1A1A"/>
          <w:sz w:val="24"/>
          <w:szCs w:val="24"/>
        </w:rPr>
      </w:pPr>
      <w:r w:rsidRPr="00AB6709">
        <w:rPr>
          <w:rFonts w:ascii="Arial" w:hAnsi="Arial" w:cs="Arial"/>
          <w:color w:val="1A1A1A"/>
          <w:sz w:val="24"/>
          <w:szCs w:val="24"/>
        </w:rPr>
        <w:t xml:space="preserve"> </w:t>
      </w:r>
    </w:p>
    <w:p w14:paraId="2D3B71E8" w14:textId="77777777" w:rsidR="00F44EE7" w:rsidRPr="00AB6709" w:rsidRDefault="00F44EE7" w:rsidP="00AB6709">
      <w:pPr>
        <w:pStyle w:val="ab"/>
        <w:ind w:firstLine="709"/>
        <w:jc w:val="both"/>
        <w:rPr>
          <w:b w:val="0"/>
          <w:szCs w:val="28"/>
        </w:rPr>
      </w:pPr>
    </w:p>
    <w:p w14:paraId="3D805E60" w14:textId="54CBF4EF" w:rsidR="00C52F7B" w:rsidRPr="00AB6709" w:rsidRDefault="00C52F7B" w:rsidP="00AB6709">
      <w:pPr>
        <w:pStyle w:val="1"/>
        <w:spacing w:before="0"/>
        <w:ind w:firstLine="709"/>
        <w:jc w:val="both"/>
        <w:rPr>
          <w:rFonts w:ascii="Times New Roman" w:hAnsi="Times New Roman" w:cs="Times New Roman"/>
          <w:b/>
          <w:bCs/>
          <w:color w:val="auto"/>
          <w:sz w:val="28"/>
          <w:szCs w:val="28"/>
        </w:rPr>
      </w:pPr>
      <w:bookmarkStart w:id="10" w:name="_Toc138154799"/>
      <w:r w:rsidRPr="00AB6709">
        <w:rPr>
          <w:rFonts w:ascii="Times New Roman" w:hAnsi="Times New Roman" w:cs="Times New Roman"/>
          <w:b/>
          <w:bCs/>
          <w:color w:val="auto"/>
          <w:sz w:val="28"/>
          <w:szCs w:val="28"/>
        </w:rPr>
        <w:t xml:space="preserve">5. Содержание </w:t>
      </w:r>
      <w:r w:rsidR="00EC45DF" w:rsidRPr="00AB6709">
        <w:rPr>
          <w:rFonts w:ascii="Times New Roman" w:hAnsi="Times New Roman" w:cs="Times New Roman"/>
          <w:b/>
          <w:bCs/>
          <w:color w:val="auto"/>
          <w:sz w:val="28"/>
          <w:szCs w:val="28"/>
        </w:rPr>
        <w:t>дисциплины</w:t>
      </w:r>
      <w:r w:rsidRPr="00AB6709">
        <w:rPr>
          <w:rFonts w:ascii="Times New Roman" w:hAnsi="Times New Roman" w:cs="Times New Roman"/>
          <w:b/>
          <w:bCs/>
          <w:color w:val="auto"/>
          <w:sz w:val="28"/>
          <w:szCs w:val="28"/>
        </w:rPr>
        <w:t>, структурированное по темам (разделам) дисциплины</w:t>
      </w:r>
      <w:r w:rsidR="00BD7763" w:rsidRPr="00AB6709">
        <w:rPr>
          <w:rFonts w:ascii="Times New Roman" w:hAnsi="Times New Roman" w:cs="Times New Roman"/>
          <w:b/>
          <w:bCs/>
          <w:color w:val="auto"/>
          <w:sz w:val="28"/>
          <w:szCs w:val="28"/>
        </w:rPr>
        <w:t>,</w:t>
      </w:r>
      <w:r w:rsidRPr="00AB6709">
        <w:rPr>
          <w:rFonts w:ascii="Times New Roman" w:hAnsi="Times New Roman" w:cs="Times New Roman"/>
          <w:b/>
          <w:bCs/>
          <w:color w:val="auto"/>
          <w:sz w:val="28"/>
          <w:szCs w:val="28"/>
        </w:rPr>
        <w:t xml:space="preserve"> с указани</w:t>
      </w:r>
      <w:r w:rsidR="009C4968" w:rsidRPr="00AB6709">
        <w:rPr>
          <w:rFonts w:ascii="Times New Roman" w:hAnsi="Times New Roman" w:cs="Times New Roman"/>
          <w:b/>
          <w:bCs/>
          <w:color w:val="auto"/>
          <w:sz w:val="28"/>
          <w:szCs w:val="28"/>
        </w:rPr>
        <w:t>ем их объемов (в академических часах) и видов</w:t>
      </w:r>
      <w:r w:rsidRPr="00AB6709">
        <w:rPr>
          <w:rFonts w:ascii="Times New Roman" w:hAnsi="Times New Roman" w:cs="Times New Roman"/>
          <w:b/>
          <w:bCs/>
          <w:color w:val="auto"/>
          <w:sz w:val="28"/>
          <w:szCs w:val="28"/>
        </w:rPr>
        <w:t xml:space="preserve"> учебных занятий</w:t>
      </w:r>
      <w:bookmarkEnd w:id="10"/>
    </w:p>
    <w:p w14:paraId="00B15528" w14:textId="2F805F26" w:rsidR="00C52F7B" w:rsidRPr="00AB6709" w:rsidRDefault="00C52F7B" w:rsidP="00AB6709">
      <w:pPr>
        <w:pStyle w:val="2"/>
        <w:spacing w:before="0" w:line="360" w:lineRule="auto"/>
        <w:ind w:firstLine="709"/>
        <w:jc w:val="both"/>
        <w:rPr>
          <w:rFonts w:ascii="Times New Roman" w:hAnsi="Times New Roman" w:cs="Times New Roman"/>
          <w:b/>
          <w:bCs/>
          <w:color w:val="auto"/>
          <w:sz w:val="28"/>
          <w:szCs w:val="28"/>
        </w:rPr>
      </w:pPr>
      <w:bookmarkStart w:id="11" w:name="_Toc138154800"/>
      <w:r w:rsidRPr="00AB6709">
        <w:rPr>
          <w:rFonts w:ascii="Times New Roman" w:hAnsi="Times New Roman" w:cs="Times New Roman"/>
          <w:b/>
          <w:bCs/>
          <w:color w:val="auto"/>
          <w:sz w:val="28"/>
          <w:szCs w:val="28"/>
        </w:rPr>
        <w:t xml:space="preserve">5.1. Содержание </w:t>
      </w:r>
      <w:r w:rsidR="00EC45DF" w:rsidRPr="00AB6709">
        <w:rPr>
          <w:rFonts w:ascii="Times New Roman" w:hAnsi="Times New Roman" w:cs="Times New Roman"/>
          <w:b/>
          <w:bCs/>
          <w:color w:val="auto"/>
          <w:sz w:val="28"/>
          <w:szCs w:val="28"/>
        </w:rPr>
        <w:t>дисциплины</w:t>
      </w:r>
      <w:bookmarkEnd w:id="11"/>
    </w:p>
    <w:p w14:paraId="07474919" w14:textId="1980206E" w:rsidR="00BD7763" w:rsidRPr="00AB6709" w:rsidRDefault="00ED7461" w:rsidP="00AB6709">
      <w:pPr>
        <w:spacing w:line="360" w:lineRule="auto"/>
        <w:ind w:firstLine="709"/>
        <w:jc w:val="both"/>
        <w:rPr>
          <w:bCs/>
          <w:sz w:val="28"/>
          <w:szCs w:val="28"/>
        </w:rPr>
      </w:pPr>
      <w:bookmarkStart w:id="12" w:name="_Hlk135235654"/>
      <w:r w:rsidRPr="00AB6709">
        <w:rPr>
          <w:b/>
          <w:sz w:val="28"/>
          <w:szCs w:val="28"/>
        </w:rPr>
        <w:t xml:space="preserve">Тема 1. </w:t>
      </w:r>
      <w:r w:rsidR="00A96552" w:rsidRPr="00AB6709">
        <w:rPr>
          <w:b/>
          <w:bCs/>
          <w:sz w:val="28"/>
          <w:szCs w:val="28"/>
        </w:rPr>
        <w:t>Циклическое развитие социально-экономических систем</w:t>
      </w:r>
    </w:p>
    <w:p w14:paraId="4D94DF9A" w14:textId="4C4F5434" w:rsidR="003B49D9" w:rsidRPr="00AB6709" w:rsidRDefault="003B49D9" w:rsidP="00AB6709">
      <w:pPr>
        <w:spacing w:line="360" w:lineRule="auto"/>
        <w:ind w:firstLine="709"/>
        <w:jc w:val="both"/>
        <w:rPr>
          <w:sz w:val="28"/>
          <w:szCs w:val="28"/>
        </w:rPr>
      </w:pPr>
      <w:r w:rsidRPr="00AB6709">
        <w:rPr>
          <w:sz w:val="28"/>
          <w:szCs w:val="28"/>
        </w:rPr>
        <w:lastRenderedPageBreak/>
        <w:t xml:space="preserve"> Сущность экономических циклов и циклического развития социально-экономических систем. Периодические повторения экономических явлений: повышения или понижения покупательского спроса, увеличения или уменьшения объёмов производства и другие. </w:t>
      </w:r>
    </w:p>
    <w:p w14:paraId="7BB88DD9" w14:textId="4A72B6DA" w:rsidR="003B49D9" w:rsidRPr="00AB6709" w:rsidRDefault="003B49D9" w:rsidP="00AB6709">
      <w:pPr>
        <w:spacing w:line="360" w:lineRule="auto"/>
        <w:ind w:firstLine="709"/>
        <w:jc w:val="both"/>
        <w:rPr>
          <w:sz w:val="28"/>
          <w:szCs w:val="28"/>
        </w:rPr>
      </w:pPr>
      <w:r w:rsidRPr="00AB6709">
        <w:rPr>
          <w:sz w:val="28"/>
          <w:szCs w:val="28"/>
        </w:rPr>
        <w:t>Краткосрочные, сре</w:t>
      </w:r>
      <w:r w:rsidR="00477918" w:rsidRPr="00AB6709">
        <w:rPr>
          <w:sz w:val="28"/>
          <w:szCs w:val="28"/>
        </w:rPr>
        <w:t xml:space="preserve">днесрочные и долгосрочные циклы. </w:t>
      </w:r>
      <w:r w:rsidRPr="00AB6709">
        <w:rPr>
          <w:sz w:val="28"/>
          <w:szCs w:val="28"/>
        </w:rPr>
        <w:t>Причин</w:t>
      </w:r>
      <w:r w:rsidR="0044592D" w:rsidRPr="00AB6709">
        <w:rPr>
          <w:sz w:val="28"/>
          <w:szCs w:val="28"/>
        </w:rPr>
        <w:t>ы</w:t>
      </w:r>
      <w:r w:rsidRPr="00AB6709">
        <w:rPr>
          <w:sz w:val="28"/>
          <w:szCs w:val="28"/>
        </w:rPr>
        <w:t xml:space="preserve"> возникновения цикличности явлений. Внешние (политические потрясения, открытия крупных месторождений ценных природных ресурсов, технологические прорывы, изменяющие структуру общественного производства, экономическую политику государства</w:t>
      </w:r>
      <w:r w:rsidR="003C3148" w:rsidRPr="00AB6709">
        <w:rPr>
          <w:sz w:val="28"/>
          <w:szCs w:val="28"/>
        </w:rPr>
        <w:t>)</w:t>
      </w:r>
      <w:r w:rsidRPr="00AB6709">
        <w:rPr>
          <w:sz w:val="28"/>
          <w:szCs w:val="28"/>
        </w:rPr>
        <w:t xml:space="preserve"> и внутренние (физический срок службы оборудования, увеличение издержек производства, несовершенство управления) факторы цикличности. </w:t>
      </w:r>
    </w:p>
    <w:p w14:paraId="54C50D18" w14:textId="20F40F1E" w:rsidR="0044592D" w:rsidRPr="00AB6709" w:rsidRDefault="003B49D9" w:rsidP="00AB6709">
      <w:pPr>
        <w:spacing w:line="360" w:lineRule="auto"/>
        <w:ind w:firstLine="709"/>
        <w:jc w:val="both"/>
        <w:rPr>
          <w:sz w:val="28"/>
          <w:szCs w:val="28"/>
        </w:rPr>
      </w:pPr>
      <w:r w:rsidRPr="00AB6709">
        <w:rPr>
          <w:sz w:val="28"/>
          <w:szCs w:val="28"/>
        </w:rPr>
        <w:t>Дальнейш</w:t>
      </w:r>
      <w:r w:rsidR="0044592D" w:rsidRPr="00AB6709">
        <w:rPr>
          <w:sz w:val="28"/>
          <w:szCs w:val="28"/>
        </w:rPr>
        <w:t>ее</w:t>
      </w:r>
      <w:r w:rsidRPr="00AB6709">
        <w:rPr>
          <w:sz w:val="28"/>
          <w:szCs w:val="28"/>
        </w:rPr>
        <w:t xml:space="preserve"> развитие теории длинных волн Кондратьева, направлений в рамках теории инновационного развития </w:t>
      </w:r>
      <w:r w:rsidR="0044592D" w:rsidRPr="00AB6709">
        <w:rPr>
          <w:sz w:val="28"/>
          <w:szCs w:val="28"/>
        </w:rPr>
        <w:t>в рамках</w:t>
      </w:r>
      <w:r w:rsidRPr="00AB6709">
        <w:rPr>
          <w:sz w:val="28"/>
          <w:szCs w:val="28"/>
        </w:rPr>
        <w:t xml:space="preserve"> концепция технологических </w:t>
      </w:r>
      <w:r w:rsidR="00AB6709">
        <w:rPr>
          <w:sz w:val="28"/>
          <w:szCs w:val="28"/>
        </w:rPr>
        <w:t>С.</w:t>
      </w:r>
      <w:r w:rsidRPr="00AB6709">
        <w:rPr>
          <w:sz w:val="28"/>
          <w:szCs w:val="28"/>
        </w:rPr>
        <w:t>Ю. Глазьев</w:t>
      </w:r>
      <w:r w:rsidR="0044592D" w:rsidRPr="00AB6709">
        <w:rPr>
          <w:sz w:val="28"/>
          <w:szCs w:val="28"/>
        </w:rPr>
        <w:t>а</w:t>
      </w:r>
      <w:r w:rsidRPr="00AB6709">
        <w:rPr>
          <w:sz w:val="28"/>
          <w:szCs w:val="28"/>
        </w:rPr>
        <w:t xml:space="preserve">. </w:t>
      </w:r>
    </w:p>
    <w:p w14:paraId="4F9DB066" w14:textId="05810E46" w:rsidR="003B49D9" w:rsidRPr="00AB6709" w:rsidRDefault="003B49D9" w:rsidP="00AB6709">
      <w:pPr>
        <w:spacing w:line="360" w:lineRule="auto"/>
        <w:ind w:firstLine="709"/>
        <w:jc w:val="both"/>
        <w:rPr>
          <w:sz w:val="28"/>
          <w:szCs w:val="28"/>
        </w:rPr>
      </w:pPr>
      <w:r w:rsidRPr="00AB6709">
        <w:rPr>
          <w:sz w:val="28"/>
          <w:szCs w:val="28"/>
        </w:rPr>
        <w:t>Сравн</w:t>
      </w:r>
      <w:r w:rsidR="0044592D" w:rsidRPr="00AB6709">
        <w:rPr>
          <w:sz w:val="28"/>
          <w:szCs w:val="28"/>
        </w:rPr>
        <w:t>ение</w:t>
      </w:r>
      <w:r w:rsidRPr="00AB6709">
        <w:rPr>
          <w:sz w:val="28"/>
          <w:szCs w:val="28"/>
        </w:rPr>
        <w:t xml:space="preserve"> кривы</w:t>
      </w:r>
      <w:r w:rsidR="0044592D" w:rsidRPr="00AB6709">
        <w:rPr>
          <w:sz w:val="28"/>
          <w:szCs w:val="28"/>
        </w:rPr>
        <w:t>х</w:t>
      </w:r>
      <w:r w:rsidRPr="00AB6709">
        <w:rPr>
          <w:sz w:val="28"/>
          <w:szCs w:val="28"/>
        </w:rPr>
        <w:t xml:space="preserve"> Большого цикла Кондратьева и жизненн</w:t>
      </w:r>
      <w:r w:rsidR="0044592D" w:rsidRPr="00AB6709">
        <w:rPr>
          <w:sz w:val="28"/>
          <w:szCs w:val="28"/>
        </w:rPr>
        <w:t>ого</w:t>
      </w:r>
      <w:r w:rsidRPr="00AB6709">
        <w:rPr>
          <w:sz w:val="28"/>
          <w:szCs w:val="28"/>
        </w:rPr>
        <w:t xml:space="preserve"> цикл</w:t>
      </w:r>
      <w:r w:rsidR="0044592D" w:rsidRPr="00AB6709">
        <w:rPr>
          <w:sz w:val="28"/>
          <w:szCs w:val="28"/>
        </w:rPr>
        <w:t>а</w:t>
      </w:r>
      <w:r w:rsidRPr="00AB6709">
        <w:rPr>
          <w:sz w:val="28"/>
          <w:szCs w:val="28"/>
        </w:rPr>
        <w:t xml:space="preserve"> технологического уклада (ЖЦТУ) Глазьева</w:t>
      </w:r>
      <w:r w:rsidR="0044592D" w:rsidRPr="00AB6709">
        <w:rPr>
          <w:sz w:val="28"/>
          <w:szCs w:val="28"/>
        </w:rPr>
        <w:t>.</w:t>
      </w:r>
      <w:r w:rsidRPr="00AB6709">
        <w:rPr>
          <w:sz w:val="28"/>
          <w:szCs w:val="28"/>
        </w:rPr>
        <w:t xml:space="preserve"> </w:t>
      </w:r>
      <w:r w:rsidR="0044592D" w:rsidRPr="00AB6709">
        <w:rPr>
          <w:sz w:val="28"/>
          <w:szCs w:val="28"/>
        </w:rPr>
        <w:t xml:space="preserve"> </w:t>
      </w:r>
    </w:p>
    <w:p w14:paraId="21B9565D" w14:textId="3322A804" w:rsidR="00B85D4A" w:rsidRPr="00AB6709" w:rsidRDefault="00B85D4A" w:rsidP="00AB6709">
      <w:pPr>
        <w:spacing w:line="360" w:lineRule="auto"/>
        <w:ind w:firstLine="709"/>
        <w:jc w:val="both"/>
        <w:rPr>
          <w:sz w:val="28"/>
          <w:szCs w:val="28"/>
        </w:rPr>
      </w:pPr>
      <w:r w:rsidRPr="00AB6709">
        <w:rPr>
          <w:sz w:val="28"/>
          <w:szCs w:val="28"/>
        </w:rPr>
        <w:t>Понятие кризиса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p w14:paraId="28ED9A11" w14:textId="403270A7" w:rsidR="00D85F2D" w:rsidRPr="00AB6709" w:rsidRDefault="00D85F2D" w:rsidP="00AB6709">
      <w:pPr>
        <w:spacing w:line="360" w:lineRule="auto"/>
        <w:ind w:firstLine="709"/>
        <w:jc w:val="both"/>
        <w:rPr>
          <w:sz w:val="28"/>
          <w:szCs w:val="28"/>
        </w:rPr>
      </w:pPr>
      <w:r w:rsidRPr="00AB6709">
        <w:rPr>
          <w:sz w:val="28"/>
          <w:szCs w:val="28"/>
        </w:rPr>
        <w:t>Исторический ракурс управления циклическими процессами.</w:t>
      </w:r>
    </w:p>
    <w:p w14:paraId="4C77F0DF" w14:textId="79A7A91B" w:rsidR="00D85F2D" w:rsidRPr="00AB6709" w:rsidRDefault="00D85F2D" w:rsidP="00AB6709">
      <w:pPr>
        <w:spacing w:line="360" w:lineRule="auto"/>
        <w:ind w:firstLine="709"/>
        <w:jc w:val="both"/>
        <w:rPr>
          <w:sz w:val="28"/>
          <w:szCs w:val="28"/>
        </w:rPr>
      </w:pPr>
      <w:r w:rsidRPr="00AB6709">
        <w:rPr>
          <w:sz w:val="28"/>
          <w:szCs w:val="28"/>
        </w:rPr>
        <w:t>Прогнозы развития мировой экономики</w:t>
      </w:r>
      <w:r w:rsidR="000A2BBE" w:rsidRPr="00AB6709">
        <w:rPr>
          <w:sz w:val="28"/>
          <w:szCs w:val="28"/>
        </w:rPr>
        <w:t xml:space="preserve"> Всемирного банка, Французской обсерватории экономической конъюнктуры, Международного валютного фонда</w:t>
      </w:r>
      <w:r w:rsidR="00B85D4A" w:rsidRPr="00AB6709">
        <w:rPr>
          <w:sz w:val="28"/>
          <w:szCs w:val="28"/>
        </w:rPr>
        <w:t>.</w:t>
      </w:r>
    </w:p>
    <w:p w14:paraId="106FD3B4" w14:textId="572950E0" w:rsidR="00ED7461" w:rsidRPr="00AB6709" w:rsidRDefault="00B85D4A" w:rsidP="00AB6709">
      <w:pPr>
        <w:spacing w:line="360" w:lineRule="auto"/>
        <w:ind w:firstLine="709"/>
        <w:jc w:val="both"/>
        <w:rPr>
          <w:sz w:val="28"/>
          <w:szCs w:val="28"/>
        </w:rPr>
      </w:pPr>
      <w:r w:rsidRPr="00AB6709">
        <w:rPr>
          <w:sz w:val="28"/>
          <w:szCs w:val="28"/>
        </w:rPr>
        <w:t>Прогнозы развития   экономики России.</w:t>
      </w:r>
    </w:p>
    <w:p w14:paraId="6725EA89" w14:textId="77857A5F" w:rsidR="00B85D4A" w:rsidRPr="00AB6709" w:rsidRDefault="00ED7461" w:rsidP="00AB6709">
      <w:pPr>
        <w:widowControl/>
        <w:shd w:val="clear" w:color="auto" w:fill="FFFFFF"/>
        <w:autoSpaceDE/>
        <w:autoSpaceDN/>
        <w:adjustRightInd/>
        <w:spacing w:line="360" w:lineRule="auto"/>
        <w:ind w:firstLine="709"/>
        <w:jc w:val="both"/>
        <w:rPr>
          <w:color w:val="1A1A1A"/>
          <w:sz w:val="28"/>
          <w:szCs w:val="28"/>
        </w:rPr>
      </w:pPr>
      <w:r w:rsidRPr="00AB6709">
        <w:rPr>
          <w:b/>
          <w:sz w:val="28"/>
          <w:szCs w:val="28"/>
        </w:rPr>
        <w:t xml:space="preserve">Тема 2. </w:t>
      </w:r>
      <w:r w:rsidR="00B85D4A" w:rsidRPr="00AB6709">
        <w:rPr>
          <w:b/>
          <w:sz w:val="28"/>
          <w:szCs w:val="28"/>
        </w:rPr>
        <w:t xml:space="preserve"> </w:t>
      </w:r>
      <w:r w:rsidR="00B85D4A" w:rsidRPr="00AB6709">
        <w:rPr>
          <w:b/>
          <w:bCs/>
          <w:color w:val="1A1A1A"/>
          <w:sz w:val="28"/>
          <w:szCs w:val="28"/>
        </w:rPr>
        <w:t xml:space="preserve">Государственное регулирование кризисных </w:t>
      </w:r>
      <w:r w:rsidR="00BC4595" w:rsidRPr="00AB6709">
        <w:rPr>
          <w:b/>
          <w:bCs/>
          <w:color w:val="1A1A1A"/>
          <w:sz w:val="28"/>
          <w:szCs w:val="28"/>
        </w:rPr>
        <w:t>явлений и процессов</w:t>
      </w:r>
      <w:r w:rsidR="00B85D4A" w:rsidRPr="00AB6709">
        <w:rPr>
          <w:b/>
          <w:bCs/>
          <w:color w:val="1A1A1A"/>
          <w:sz w:val="28"/>
          <w:szCs w:val="28"/>
        </w:rPr>
        <w:t xml:space="preserve"> в экономике</w:t>
      </w:r>
      <w:r w:rsidR="00B85D4A" w:rsidRPr="00AB6709">
        <w:rPr>
          <w:color w:val="1A1A1A"/>
          <w:sz w:val="28"/>
          <w:szCs w:val="28"/>
        </w:rPr>
        <w:t xml:space="preserve"> </w:t>
      </w:r>
    </w:p>
    <w:p w14:paraId="3918E5E4" w14:textId="53344BB2" w:rsidR="00BD7763" w:rsidRPr="00AB6709" w:rsidRDefault="00BC4595" w:rsidP="00AB6709">
      <w:pPr>
        <w:spacing w:line="360" w:lineRule="auto"/>
        <w:ind w:firstLine="709"/>
        <w:jc w:val="both"/>
        <w:rPr>
          <w:bCs/>
          <w:sz w:val="28"/>
          <w:szCs w:val="28"/>
        </w:rPr>
      </w:pPr>
      <w:r w:rsidRPr="00AB6709">
        <w:rPr>
          <w:sz w:val="28"/>
          <w:szCs w:val="28"/>
        </w:rPr>
        <w:t xml:space="preserve">Сущность функционирования системы антикризисного регулирования. Государственное регулирование кризисных ситуаций. 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w:t>
      </w:r>
      <w:r w:rsidRPr="00AB6709">
        <w:rPr>
          <w:sz w:val="28"/>
          <w:szCs w:val="28"/>
        </w:rPr>
        <w:lastRenderedPageBreak/>
        <w:t xml:space="preserve">явлений и процессов. Механизм государственной власти и кризисы системы управления. Причины и последствия кризисов государственного управления. Системный кризис государственного управления. Преодоление кризисов государственного управления. Реформы как средство антикризисного управления. </w:t>
      </w:r>
      <w:r w:rsidR="005D4191" w:rsidRPr="00AB6709">
        <w:rPr>
          <w:sz w:val="28"/>
          <w:szCs w:val="28"/>
        </w:rPr>
        <w:t xml:space="preserve">Аналитические аспекты антикризисных мер государственного управления. Область антикризисных мер   – совокупность финансово- экономических отношений, систем управления разных уровней, включая сферу государственных органов исполнительной власти, хозяйствующих субъектов всех организационно-правовых форм, некоммерческих организаций, сферу финансово-кредитных учреждений и физических лиц. Функции государства, способствующие устойчивому и антикризисному развитию экономики. </w:t>
      </w:r>
      <w:r w:rsidRPr="00AB6709">
        <w:rPr>
          <w:sz w:val="28"/>
          <w:szCs w:val="28"/>
        </w:rPr>
        <w:t>Профилактические меры. Меры, применяемые к предприятиям-банкротам: оптимистические и пессимистические. Банкротство и ликвидация организации (предприятии). Признаки и порядок установления банкротства предприятия. Виды и порядок осуществления реорганизационных процедур. Ликвидация обанкротившегося предприятия. Мониторинг состояния предприятия. Особенности банкротства физических лиц</w:t>
      </w:r>
    </w:p>
    <w:p w14:paraId="1EA8B1A6" w14:textId="4E113F08" w:rsidR="00B868F6" w:rsidRPr="00AB6709" w:rsidRDefault="00B85D4A" w:rsidP="00AB6709">
      <w:pPr>
        <w:spacing w:line="360" w:lineRule="auto"/>
        <w:ind w:firstLine="709"/>
        <w:jc w:val="both"/>
        <w:rPr>
          <w:bCs/>
          <w:sz w:val="28"/>
          <w:szCs w:val="28"/>
        </w:rPr>
      </w:pPr>
      <w:r w:rsidRPr="00AB6709">
        <w:rPr>
          <w:bCs/>
          <w:sz w:val="28"/>
          <w:szCs w:val="28"/>
        </w:rPr>
        <w:t xml:space="preserve"> </w:t>
      </w:r>
      <w:r w:rsidR="005D4191" w:rsidRPr="00AB6709">
        <w:rPr>
          <w:sz w:val="28"/>
          <w:szCs w:val="28"/>
        </w:rPr>
        <w:t>Кризисы разного масштаба и глубины мировой экономической систем</w:t>
      </w:r>
      <w:r w:rsidR="00435324" w:rsidRPr="00AB6709">
        <w:rPr>
          <w:sz w:val="28"/>
          <w:szCs w:val="28"/>
        </w:rPr>
        <w:t>ы</w:t>
      </w:r>
      <w:r w:rsidR="005D4191" w:rsidRPr="00AB6709">
        <w:rPr>
          <w:sz w:val="28"/>
          <w:szCs w:val="28"/>
        </w:rPr>
        <w:t xml:space="preserve">:   экономический кризис, повлиявший на народное хозяйство США, Германии, Великобритании и Франции </w:t>
      </w:r>
      <w:r w:rsidR="00435324" w:rsidRPr="00AB6709">
        <w:rPr>
          <w:sz w:val="28"/>
          <w:szCs w:val="28"/>
        </w:rPr>
        <w:t xml:space="preserve"> </w:t>
      </w:r>
      <w:r w:rsidR="005D4191" w:rsidRPr="00AB6709">
        <w:rPr>
          <w:sz w:val="28"/>
          <w:szCs w:val="28"/>
        </w:rPr>
        <w:t xml:space="preserve"> 1857 г.;  Великая депрессии (1929–1933 гг.), мексиканский кризис (1994–1995 гг.), азиатский кризис (1997 г.), российский кризис (1998 г.) мировой экономический кризис (2008 г.), финансово-экономический кризис 2014 г. в Российской Федерации.</w:t>
      </w:r>
    </w:p>
    <w:p w14:paraId="0DD1D9C7" w14:textId="10FBF393" w:rsidR="00435324" w:rsidRPr="00AB6709" w:rsidRDefault="00477918" w:rsidP="00AB6709">
      <w:pPr>
        <w:spacing w:line="360" w:lineRule="auto"/>
        <w:ind w:firstLine="709"/>
        <w:jc w:val="both"/>
        <w:rPr>
          <w:b/>
          <w:sz w:val="28"/>
          <w:szCs w:val="28"/>
        </w:rPr>
      </w:pPr>
      <w:r w:rsidRPr="00AB6709">
        <w:rPr>
          <w:bCs/>
          <w:sz w:val="28"/>
          <w:szCs w:val="28"/>
        </w:rPr>
        <w:t>Исторические аспекты</w:t>
      </w:r>
      <w:r w:rsidR="00435324" w:rsidRPr="00AB6709">
        <w:rPr>
          <w:sz w:val="28"/>
          <w:szCs w:val="28"/>
        </w:rPr>
        <w:t xml:space="preserve"> участия государства в экономике страны в период кризисов. Зарубежный опыт государственного управления в облас</w:t>
      </w:r>
      <w:r w:rsidRPr="00AB6709">
        <w:rPr>
          <w:sz w:val="28"/>
          <w:szCs w:val="28"/>
        </w:rPr>
        <w:t>ти применения антикризисных мер</w:t>
      </w:r>
      <w:r w:rsidR="00435324" w:rsidRPr="00AB6709">
        <w:rPr>
          <w:sz w:val="28"/>
          <w:szCs w:val="28"/>
        </w:rPr>
        <w:t>.</w:t>
      </w:r>
    </w:p>
    <w:p w14:paraId="42D2CC7A" w14:textId="2BAEAA6E" w:rsidR="009B2153" w:rsidRPr="00AB6709" w:rsidRDefault="00ED7461" w:rsidP="00AB6709">
      <w:pPr>
        <w:spacing w:line="360" w:lineRule="auto"/>
        <w:ind w:firstLine="709"/>
        <w:jc w:val="both"/>
        <w:rPr>
          <w:b/>
          <w:sz w:val="28"/>
          <w:szCs w:val="28"/>
        </w:rPr>
      </w:pPr>
      <w:r w:rsidRPr="00AB6709">
        <w:rPr>
          <w:b/>
          <w:sz w:val="28"/>
          <w:szCs w:val="28"/>
        </w:rPr>
        <w:t xml:space="preserve">Тема 3. </w:t>
      </w:r>
      <w:r w:rsidR="00BC4595" w:rsidRPr="00AB6709">
        <w:rPr>
          <w:b/>
          <w:sz w:val="28"/>
          <w:szCs w:val="28"/>
        </w:rPr>
        <w:t>Механизмы и инструменты государственного</w:t>
      </w:r>
      <w:r w:rsidR="009B2153" w:rsidRPr="00AB6709">
        <w:rPr>
          <w:b/>
          <w:sz w:val="28"/>
          <w:szCs w:val="28"/>
        </w:rPr>
        <w:t xml:space="preserve"> </w:t>
      </w:r>
      <w:r w:rsidR="00BC4595" w:rsidRPr="00AB6709">
        <w:rPr>
          <w:b/>
          <w:sz w:val="28"/>
          <w:szCs w:val="28"/>
        </w:rPr>
        <w:t>управления экономикой</w:t>
      </w:r>
      <w:bookmarkStart w:id="13" w:name="_Hlk135212749"/>
      <w:r w:rsidR="009B2153" w:rsidRPr="00AB6709">
        <w:rPr>
          <w:b/>
          <w:sz w:val="28"/>
          <w:szCs w:val="28"/>
        </w:rPr>
        <w:t xml:space="preserve">, </w:t>
      </w:r>
      <w:bookmarkEnd w:id="13"/>
      <w:r w:rsidR="009B2153" w:rsidRPr="00AB6709">
        <w:rPr>
          <w:b/>
          <w:sz w:val="28"/>
          <w:szCs w:val="28"/>
        </w:rPr>
        <w:t>направленные на снижение</w:t>
      </w:r>
      <w:r w:rsidR="00921C97" w:rsidRPr="00AB6709">
        <w:rPr>
          <w:b/>
          <w:sz w:val="28"/>
          <w:szCs w:val="28"/>
        </w:rPr>
        <w:t xml:space="preserve"> </w:t>
      </w:r>
      <w:r w:rsidR="00477918" w:rsidRPr="00AB6709">
        <w:rPr>
          <w:b/>
          <w:sz w:val="28"/>
          <w:szCs w:val="28"/>
        </w:rPr>
        <w:t>фиаско рынка</w:t>
      </w:r>
      <w:r w:rsidR="009B2153" w:rsidRPr="00AB6709">
        <w:rPr>
          <w:b/>
          <w:sz w:val="28"/>
          <w:szCs w:val="28"/>
        </w:rPr>
        <w:t xml:space="preserve"> и кризисных процессов</w:t>
      </w:r>
    </w:p>
    <w:p w14:paraId="1DE445C9" w14:textId="3BDD5E75" w:rsidR="002C4C45" w:rsidRPr="00AB6709" w:rsidRDefault="00915761" w:rsidP="00AB6709">
      <w:pPr>
        <w:spacing w:line="360" w:lineRule="auto"/>
        <w:ind w:firstLine="709"/>
        <w:jc w:val="both"/>
        <w:rPr>
          <w:sz w:val="28"/>
          <w:szCs w:val="28"/>
        </w:rPr>
      </w:pPr>
      <w:r w:rsidRPr="00AB6709">
        <w:rPr>
          <w:sz w:val="28"/>
          <w:szCs w:val="28"/>
        </w:rPr>
        <w:t>Основные положения государственного регулировани</w:t>
      </w:r>
      <w:r w:rsidR="00477918" w:rsidRPr="00AB6709">
        <w:rPr>
          <w:sz w:val="28"/>
          <w:szCs w:val="28"/>
        </w:rPr>
        <w:t xml:space="preserve">я экономики в условиях рынка. </w:t>
      </w:r>
      <w:r w:rsidRPr="00AB6709">
        <w:rPr>
          <w:sz w:val="28"/>
          <w:szCs w:val="28"/>
        </w:rPr>
        <w:t xml:space="preserve">Государственный сектор в экономике Механизмы и инструменты регулирование экономического развития. Доказательная политика. </w:t>
      </w:r>
    </w:p>
    <w:p w14:paraId="4A4DCA4F" w14:textId="19887C9E" w:rsidR="00915761" w:rsidRPr="00AB6709" w:rsidRDefault="00921C97" w:rsidP="00AB6709">
      <w:pPr>
        <w:spacing w:line="360" w:lineRule="auto"/>
        <w:ind w:firstLine="709"/>
        <w:jc w:val="both"/>
        <w:rPr>
          <w:sz w:val="28"/>
          <w:szCs w:val="28"/>
        </w:rPr>
      </w:pPr>
      <w:r w:rsidRPr="00AB6709">
        <w:rPr>
          <w:sz w:val="28"/>
          <w:szCs w:val="28"/>
        </w:rPr>
        <w:lastRenderedPageBreak/>
        <w:t xml:space="preserve">Система </w:t>
      </w:r>
      <w:r w:rsidR="002C4C45" w:rsidRPr="00AB6709">
        <w:rPr>
          <w:sz w:val="28"/>
          <w:szCs w:val="28"/>
        </w:rPr>
        <w:t>статистического наблюдения экономических процессов, в том числе в рамках достижения целей устойчивого развития.  Использование статистического инструментария для формирования экономической политики и антикризисного управления.</w:t>
      </w:r>
    </w:p>
    <w:p w14:paraId="0EF43E5F" w14:textId="6B69B21F" w:rsidR="000A3062" w:rsidRPr="00AB6709" w:rsidRDefault="00350E3C" w:rsidP="00AB6709">
      <w:pPr>
        <w:spacing w:line="360" w:lineRule="auto"/>
        <w:ind w:firstLine="709"/>
        <w:jc w:val="both"/>
        <w:rPr>
          <w:sz w:val="28"/>
          <w:szCs w:val="28"/>
        </w:rPr>
      </w:pPr>
      <w:r w:rsidRPr="00AB6709">
        <w:rPr>
          <w:sz w:val="28"/>
          <w:szCs w:val="28"/>
        </w:rPr>
        <w:t>Научные основы и практика формирования и реализации системы стратегического планирования в России и мире.</w:t>
      </w:r>
      <w:r w:rsidR="00477918" w:rsidRPr="00AB6709">
        <w:rPr>
          <w:sz w:val="28"/>
          <w:szCs w:val="28"/>
        </w:rPr>
        <w:t xml:space="preserve"> </w:t>
      </w:r>
      <w:r w:rsidR="000A3062" w:rsidRPr="00AB6709">
        <w:rPr>
          <w:sz w:val="28"/>
          <w:szCs w:val="28"/>
        </w:rPr>
        <w:t>Методолог</w:t>
      </w:r>
      <w:r w:rsidR="00477918" w:rsidRPr="00AB6709">
        <w:rPr>
          <w:sz w:val="28"/>
          <w:szCs w:val="28"/>
        </w:rPr>
        <w:t xml:space="preserve">ия прогнозирования. </w:t>
      </w:r>
      <w:proofErr w:type="spellStart"/>
      <w:r w:rsidR="000A3062" w:rsidRPr="00AB6709">
        <w:rPr>
          <w:sz w:val="28"/>
          <w:szCs w:val="28"/>
        </w:rPr>
        <w:t>Макромоделирование</w:t>
      </w:r>
      <w:proofErr w:type="spellEnd"/>
      <w:r w:rsidR="000A3062" w:rsidRPr="00AB6709">
        <w:rPr>
          <w:sz w:val="28"/>
          <w:szCs w:val="28"/>
        </w:rPr>
        <w:t>.</w:t>
      </w:r>
    </w:p>
    <w:p w14:paraId="612A63ED" w14:textId="5926AB64" w:rsidR="00F46EBB" w:rsidRPr="00AB6709" w:rsidRDefault="000A3062" w:rsidP="00AB6709">
      <w:pPr>
        <w:spacing w:line="360" w:lineRule="auto"/>
        <w:ind w:firstLine="709"/>
        <w:jc w:val="both"/>
        <w:rPr>
          <w:sz w:val="28"/>
          <w:szCs w:val="28"/>
        </w:rPr>
      </w:pPr>
      <w:r w:rsidRPr="00AB6709">
        <w:rPr>
          <w:sz w:val="28"/>
          <w:szCs w:val="28"/>
        </w:rPr>
        <w:t xml:space="preserve">Особенности прогнозирования и планирования </w:t>
      </w:r>
      <w:r w:rsidR="00B54FDB" w:rsidRPr="00AB6709">
        <w:rPr>
          <w:sz w:val="28"/>
          <w:szCs w:val="28"/>
        </w:rPr>
        <w:t xml:space="preserve"> </w:t>
      </w:r>
      <w:r w:rsidRPr="00AB6709">
        <w:rPr>
          <w:sz w:val="28"/>
          <w:szCs w:val="28"/>
        </w:rPr>
        <w:t xml:space="preserve"> демографи</w:t>
      </w:r>
      <w:r w:rsidR="00B54FDB" w:rsidRPr="00AB6709">
        <w:rPr>
          <w:sz w:val="28"/>
          <w:szCs w:val="28"/>
        </w:rPr>
        <w:t>ч</w:t>
      </w:r>
      <w:r w:rsidRPr="00AB6709">
        <w:rPr>
          <w:sz w:val="28"/>
          <w:szCs w:val="28"/>
        </w:rPr>
        <w:t>еских процессов</w:t>
      </w:r>
      <w:r w:rsidR="00B54FDB" w:rsidRPr="00AB6709">
        <w:rPr>
          <w:sz w:val="28"/>
          <w:szCs w:val="28"/>
        </w:rPr>
        <w:t>, инновационного развития экономики, отраслевой и региональной экономики.</w:t>
      </w:r>
      <w:r w:rsidR="00F46EBB" w:rsidRPr="00AB6709">
        <w:t xml:space="preserve"> </w:t>
      </w:r>
      <w:r w:rsidR="00F46EBB" w:rsidRPr="00AB6709">
        <w:rPr>
          <w:sz w:val="28"/>
          <w:szCs w:val="28"/>
        </w:rPr>
        <w:t>Типол</w:t>
      </w:r>
      <w:r w:rsidR="00477918" w:rsidRPr="00AB6709">
        <w:rPr>
          <w:sz w:val="28"/>
          <w:szCs w:val="28"/>
        </w:rPr>
        <w:t>огия кризисов территорий и меры</w:t>
      </w:r>
      <w:r w:rsidR="00F46EBB" w:rsidRPr="00AB6709">
        <w:rPr>
          <w:sz w:val="28"/>
          <w:szCs w:val="28"/>
        </w:rPr>
        <w:t xml:space="preserve"> государственного управления по их минимизации Инструменты антикризисного управления территорий</w:t>
      </w:r>
    </w:p>
    <w:p w14:paraId="06D33136" w14:textId="74D44CBD" w:rsidR="000A3062" w:rsidRPr="00AB6709" w:rsidRDefault="00F46EBB" w:rsidP="00AB6709">
      <w:pPr>
        <w:spacing w:line="360" w:lineRule="auto"/>
        <w:ind w:firstLine="709"/>
        <w:jc w:val="both"/>
        <w:rPr>
          <w:sz w:val="28"/>
          <w:szCs w:val="28"/>
        </w:rPr>
      </w:pPr>
      <w:r w:rsidRPr="00AB6709">
        <w:rPr>
          <w:sz w:val="28"/>
          <w:szCs w:val="28"/>
        </w:rPr>
        <w:t>Диагности</w:t>
      </w:r>
      <w:r w:rsidR="00477918" w:rsidRPr="00AB6709">
        <w:rPr>
          <w:sz w:val="28"/>
          <w:szCs w:val="28"/>
        </w:rPr>
        <w:t xml:space="preserve">ка кризисного состояния бюджета. </w:t>
      </w:r>
      <w:r w:rsidRPr="00AB6709">
        <w:rPr>
          <w:sz w:val="28"/>
          <w:szCs w:val="28"/>
        </w:rPr>
        <w:t>Антикризисная страте</w:t>
      </w:r>
      <w:r w:rsidR="00477918" w:rsidRPr="00AB6709">
        <w:rPr>
          <w:sz w:val="28"/>
          <w:szCs w:val="28"/>
        </w:rPr>
        <w:t xml:space="preserve">гия и территориальные программы </w:t>
      </w:r>
      <w:r w:rsidRPr="00AB6709">
        <w:rPr>
          <w:sz w:val="28"/>
          <w:szCs w:val="28"/>
        </w:rPr>
        <w:t>антикризисного управления</w:t>
      </w:r>
    </w:p>
    <w:p w14:paraId="6015AD7F" w14:textId="698EB0DC" w:rsidR="00BC4595" w:rsidRPr="00AB6709" w:rsidRDefault="00915761" w:rsidP="00AB6709">
      <w:pPr>
        <w:spacing w:line="360" w:lineRule="auto"/>
        <w:ind w:firstLine="709"/>
        <w:jc w:val="both"/>
        <w:rPr>
          <w:b/>
          <w:sz w:val="28"/>
          <w:szCs w:val="28"/>
        </w:rPr>
      </w:pPr>
      <w:r w:rsidRPr="00AB6709">
        <w:rPr>
          <w:sz w:val="28"/>
          <w:szCs w:val="28"/>
        </w:rPr>
        <w:t>Государственное регулирование денежного обращения и финансовых рынков.   Регул</w:t>
      </w:r>
      <w:r w:rsidR="00477918" w:rsidRPr="00AB6709">
        <w:rPr>
          <w:sz w:val="28"/>
          <w:szCs w:val="28"/>
        </w:rPr>
        <w:t xml:space="preserve">ирование социальных процессов. </w:t>
      </w:r>
      <w:r w:rsidRPr="00AB6709">
        <w:rPr>
          <w:sz w:val="28"/>
          <w:szCs w:val="28"/>
        </w:rPr>
        <w:t>Регулирование регионального развития   Государственное регул</w:t>
      </w:r>
      <w:r w:rsidR="00477918" w:rsidRPr="00AB6709">
        <w:rPr>
          <w:sz w:val="28"/>
          <w:szCs w:val="28"/>
        </w:rPr>
        <w:t>ирование природопользования.</w:t>
      </w:r>
    </w:p>
    <w:p w14:paraId="44E8BFAE" w14:textId="28F463A6" w:rsidR="00BC4595" w:rsidRPr="00AB6709" w:rsidRDefault="00B54FDB" w:rsidP="00AB6709">
      <w:pPr>
        <w:spacing w:line="360" w:lineRule="auto"/>
        <w:ind w:firstLine="709"/>
        <w:jc w:val="both"/>
        <w:rPr>
          <w:bCs/>
          <w:sz w:val="28"/>
          <w:szCs w:val="28"/>
        </w:rPr>
      </w:pPr>
      <w:r w:rsidRPr="00AB6709">
        <w:rPr>
          <w:bCs/>
          <w:sz w:val="28"/>
          <w:szCs w:val="28"/>
        </w:rPr>
        <w:t xml:space="preserve">Зарубежный опыт применения механизмов и инструментов государственного управления экономикой, </w:t>
      </w:r>
      <w:r w:rsidR="00921C97" w:rsidRPr="00AB6709">
        <w:rPr>
          <w:bCs/>
          <w:sz w:val="28"/>
          <w:szCs w:val="28"/>
        </w:rPr>
        <w:t xml:space="preserve">нацеленного </w:t>
      </w:r>
      <w:r w:rsidRPr="00AB6709">
        <w:rPr>
          <w:bCs/>
          <w:sz w:val="28"/>
          <w:szCs w:val="28"/>
        </w:rPr>
        <w:t>на снижение фиаско рынк</w:t>
      </w:r>
      <w:r w:rsidR="00477918" w:rsidRPr="00AB6709">
        <w:rPr>
          <w:bCs/>
          <w:sz w:val="28"/>
          <w:szCs w:val="28"/>
        </w:rPr>
        <w:t>а</w:t>
      </w:r>
      <w:r w:rsidRPr="00AB6709">
        <w:rPr>
          <w:bCs/>
          <w:sz w:val="28"/>
          <w:szCs w:val="28"/>
        </w:rPr>
        <w:t xml:space="preserve"> и кризисных процессов</w:t>
      </w:r>
      <w:r w:rsidR="00477918" w:rsidRPr="00AB6709">
        <w:rPr>
          <w:bCs/>
          <w:sz w:val="28"/>
          <w:szCs w:val="28"/>
        </w:rPr>
        <w:t xml:space="preserve"> </w:t>
      </w:r>
      <w:r w:rsidRPr="00AB6709">
        <w:rPr>
          <w:bCs/>
          <w:sz w:val="28"/>
          <w:szCs w:val="28"/>
        </w:rPr>
        <w:t>(на примере Германии, Франции, Китая, Японии, Индии)</w:t>
      </w:r>
    </w:p>
    <w:p w14:paraId="32824F77" w14:textId="4629B368" w:rsidR="00E63A52" w:rsidRPr="00AB6709" w:rsidRDefault="00E63A52" w:rsidP="00AB6709">
      <w:pPr>
        <w:spacing w:line="360" w:lineRule="auto"/>
        <w:ind w:firstLine="709"/>
        <w:jc w:val="both"/>
        <w:rPr>
          <w:bCs/>
          <w:sz w:val="28"/>
          <w:szCs w:val="28"/>
        </w:rPr>
      </w:pPr>
      <w:r w:rsidRPr="00AB6709">
        <w:rPr>
          <w:bCs/>
          <w:sz w:val="28"/>
          <w:szCs w:val="28"/>
        </w:rPr>
        <w:t xml:space="preserve">Система экономической безопасности в РФ и за рубежом, как мера антикризисного управления. </w:t>
      </w:r>
    </w:p>
    <w:p w14:paraId="77B703E3" w14:textId="575524F2" w:rsidR="00DB1538" w:rsidRPr="00AB6709" w:rsidRDefault="00BC4595" w:rsidP="00AB6709">
      <w:pPr>
        <w:spacing w:line="360" w:lineRule="auto"/>
        <w:ind w:firstLine="709"/>
        <w:jc w:val="both"/>
        <w:rPr>
          <w:b/>
          <w:sz w:val="28"/>
          <w:szCs w:val="28"/>
        </w:rPr>
      </w:pPr>
      <w:r w:rsidRPr="00AB6709">
        <w:rPr>
          <w:b/>
          <w:sz w:val="28"/>
          <w:szCs w:val="28"/>
        </w:rPr>
        <w:t xml:space="preserve">Тема 4. </w:t>
      </w:r>
      <w:r w:rsidR="00B54FDB" w:rsidRPr="00AB6709">
        <w:rPr>
          <w:b/>
          <w:sz w:val="28"/>
          <w:szCs w:val="28"/>
        </w:rPr>
        <w:t xml:space="preserve">Опыт </w:t>
      </w:r>
      <w:r w:rsidRPr="00AB6709">
        <w:rPr>
          <w:b/>
          <w:sz w:val="28"/>
          <w:szCs w:val="28"/>
        </w:rPr>
        <w:t>управления</w:t>
      </w:r>
      <w:r w:rsidR="00B54FDB" w:rsidRPr="00AB6709">
        <w:rPr>
          <w:b/>
          <w:sz w:val="28"/>
          <w:szCs w:val="28"/>
        </w:rPr>
        <w:t xml:space="preserve"> в период действия </w:t>
      </w:r>
      <w:bookmarkStart w:id="14" w:name="_Hlk135214288"/>
      <w:r w:rsidRPr="00AB6709">
        <w:rPr>
          <w:b/>
          <w:sz w:val="28"/>
          <w:szCs w:val="28"/>
        </w:rPr>
        <w:t>обстоятельств</w:t>
      </w:r>
      <w:r w:rsidR="00B54FDB" w:rsidRPr="00AB6709">
        <w:rPr>
          <w:b/>
          <w:sz w:val="28"/>
          <w:szCs w:val="28"/>
        </w:rPr>
        <w:t xml:space="preserve"> </w:t>
      </w:r>
      <w:r w:rsidRPr="00AB6709">
        <w:rPr>
          <w:b/>
          <w:sz w:val="28"/>
          <w:szCs w:val="28"/>
        </w:rPr>
        <w:t>непреодолимой силы</w:t>
      </w:r>
    </w:p>
    <w:bookmarkEnd w:id="14"/>
    <w:p w14:paraId="331878B6" w14:textId="0DB7DA51" w:rsidR="002C4C45" w:rsidRPr="00AB6709" w:rsidRDefault="002C4C45" w:rsidP="00AB6709">
      <w:pPr>
        <w:spacing w:line="360" w:lineRule="auto"/>
        <w:ind w:firstLine="709"/>
        <w:jc w:val="both"/>
        <w:rPr>
          <w:bCs/>
          <w:sz w:val="28"/>
          <w:szCs w:val="28"/>
        </w:rPr>
      </w:pPr>
      <w:r w:rsidRPr="00AB6709">
        <w:rPr>
          <w:sz w:val="28"/>
          <w:szCs w:val="28"/>
        </w:rPr>
        <w:t xml:space="preserve">Пандемия COVID-19 и вызванные ей </w:t>
      </w:r>
      <w:r w:rsidR="00477918" w:rsidRPr="00AB6709">
        <w:rPr>
          <w:bCs/>
          <w:sz w:val="28"/>
          <w:szCs w:val="28"/>
        </w:rPr>
        <w:t>обстоятельства</w:t>
      </w:r>
      <w:r w:rsidRPr="00AB6709">
        <w:rPr>
          <w:bCs/>
          <w:sz w:val="28"/>
          <w:szCs w:val="28"/>
        </w:rPr>
        <w:t xml:space="preserve"> непреодолимой силы</w:t>
      </w:r>
    </w:p>
    <w:p w14:paraId="305BA833" w14:textId="0ADA2302" w:rsidR="002C4C45" w:rsidRPr="00AB6709" w:rsidRDefault="002C4C45" w:rsidP="00AB6709">
      <w:pPr>
        <w:spacing w:line="360" w:lineRule="auto"/>
        <w:ind w:firstLine="709"/>
        <w:jc w:val="both"/>
        <w:rPr>
          <w:bCs/>
          <w:sz w:val="28"/>
          <w:szCs w:val="28"/>
        </w:rPr>
      </w:pPr>
      <w:r w:rsidRPr="00AB6709">
        <w:rPr>
          <w:bCs/>
          <w:sz w:val="28"/>
          <w:szCs w:val="28"/>
        </w:rPr>
        <w:t xml:space="preserve">Анализ мер </w:t>
      </w:r>
      <w:r w:rsidR="00733697" w:rsidRPr="00AB6709">
        <w:rPr>
          <w:bCs/>
          <w:sz w:val="28"/>
          <w:szCs w:val="28"/>
        </w:rPr>
        <w:t>П</w:t>
      </w:r>
      <w:r w:rsidRPr="00AB6709">
        <w:rPr>
          <w:bCs/>
          <w:sz w:val="28"/>
          <w:szCs w:val="28"/>
        </w:rPr>
        <w:t>равительства РФ</w:t>
      </w:r>
      <w:r w:rsidR="00733697" w:rsidRPr="00AB6709">
        <w:rPr>
          <w:bCs/>
          <w:sz w:val="28"/>
          <w:szCs w:val="28"/>
        </w:rPr>
        <w:t xml:space="preserve">, новые механизмы и инструменты государственного управления, направленные на </w:t>
      </w:r>
      <w:r w:rsidR="006835CF" w:rsidRPr="00AB6709">
        <w:rPr>
          <w:bCs/>
          <w:sz w:val="28"/>
          <w:szCs w:val="28"/>
        </w:rPr>
        <w:t>минимизацию отрицательных аспектов пандемии.</w:t>
      </w:r>
    </w:p>
    <w:p w14:paraId="4E7BC91E" w14:textId="40946C26" w:rsidR="002C4C45" w:rsidRPr="00AB6709" w:rsidRDefault="002C4C45" w:rsidP="00AB6709">
      <w:pPr>
        <w:spacing w:line="360" w:lineRule="auto"/>
        <w:ind w:firstLine="709"/>
        <w:jc w:val="both"/>
        <w:rPr>
          <w:bCs/>
          <w:sz w:val="28"/>
          <w:szCs w:val="28"/>
        </w:rPr>
      </w:pPr>
      <w:r w:rsidRPr="00AB6709">
        <w:rPr>
          <w:sz w:val="28"/>
          <w:szCs w:val="28"/>
        </w:rPr>
        <w:t>Социально-экономические последствиям пандемии C</w:t>
      </w:r>
      <w:r w:rsidR="00477918" w:rsidRPr="00AB6709">
        <w:rPr>
          <w:sz w:val="28"/>
          <w:szCs w:val="28"/>
        </w:rPr>
        <w:t>OVID-19 В РФ и мире.</w:t>
      </w:r>
    </w:p>
    <w:p w14:paraId="5B16C79C" w14:textId="11F065BD" w:rsidR="00DB1538" w:rsidRPr="00AB6709" w:rsidRDefault="002C4C45" w:rsidP="00AB6709">
      <w:pPr>
        <w:spacing w:line="360" w:lineRule="auto"/>
        <w:ind w:firstLine="709"/>
        <w:jc w:val="both"/>
        <w:rPr>
          <w:bCs/>
          <w:sz w:val="28"/>
          <w:szCs w:val="28"/>
        </w:rPr>
      </w:pPr>
      <w:r w:rsidRPr="00AB6709">
        <w:rPr>
          <w:sz w:val="28"/>
          <w:szCs w:val="28"/>
        </w:rPr>
        <w:t>Анализ международного опыта управления экономикой в период COVID-19</w:t>
      </w:r>
    </w:p>
    <w:p w14:paraId="7CBE7DBD" w14:textId="772AEF25" w:rsidR="00236763" w:rsidRPr="00AB6709" w:rsidRDefault="002C4C45" w:rsidP="00AB6709">
      <w:pPr>
        <w:spacing w:line="360" w:lineRule="auto"/>
        <w:ind w:firstLine="709"/>
        <w:jc w:val="both"/>
        <w:rPr>
          <w:bCs/>
          <w:sz w:val="28"/>
          <w:szCs w:val="28"/>
        </w:rPr>
      </w:pPr>
      <w:r w:rsidRPr="00AB6709">
        <w:rPr>
          <w:bCs/>
          <w:sz w:val="28"/>
          <w:szCs w:val="28"/>
        </w:rPr>
        <w:t>Уроки государственного управления</w:t>
      </w:r>
      <w:r w:rsidR="00236763" w:rsidRPr="00AB6709">
        <w:rPr>
          <w:b/>
          <w:sz w:val="28"/>
          <w:szCs w:val="28"/>
        </w:rPr>
        <w:t xml:space="preserve"> </w:t>
      </w:r>
      <w:r w:rsidR="00477918" w:rsidRPr="00AB6709">
        <w:rPr>
          <w:bCs/>
          <w:sz w:val="28"/>
          <w:szCs w:val="28"/>
        </w:rPr>
        <w:t xml:space="preserve">в период действия обстоятельств </w:t>
      </w:r>
      <w:r w:rsidR="00236763" w:rsidRPr="00AB6709">
        <w:rPr>
          <w:bCs/>
          <w:sz w:val="28"/>
          <w:szCs w:val="28"/>
        </w:rPr>
        <w:lastRenderedPageBreak/>
        <w:t>непреодолимой силы</w:t>
      </w:r>
      <w:r w:rsidR="00733697" w:rsidRPr="00AB6709">
        <w:rPr>
          <w:bCs/>
          <w:sz w:val="28"/>
          <w:szCs w:val="28"/>
        </w:rPr>
        <w:t>.</w:t>
      </w:r>
    </w:p>
    <w:p w14:paraId="0C9F03E9" w14:textId="65DAE0D0" w:rsidR="006835CF" w:rsidRPr="00AB6709" w:rsidRDefault="00477918" w:rsidP="00AB6709">
      <w:pPr>
        <w:spacing w:line="360" w:lineRule="auto"/>
        <w:ind w:firstLine="709"/>
        <w:jc w:val="both"/>
        <w:rPr>
          <w:b/>
          <w:sz w:val="28"/>
          <w:szCs w:val="28"/>
        </w:rPr>
      </w:pPr>
      <w:r w:rsidRPr="00AB6709">
        <w:rPr>
          <w:sz w:val="28"/>
          <w:szCs w:val="28"/>
        </w:rPr>
        <w:t xml:space="preserve">Влияние </w:t>
      </w:r>
      <w:r w:rsidR="006835CF" w:rsidRPr="00AB6709">
        <w:rPr>
          <w:sz w:val="28"/>
          <w:szCs w:val="28"/>
        </w:rPr>
        <w:t>пандемии на векторы политики отдельных стран. Опыт регулирования и к</w:t>
      </w:r>
      <w:r w:rsidRPr="00AB6709">
        <w:rPr>
          <w:sz w:val="28"/>
          <w:szCs w:val="28"/>
        </w:rPr>
        <w:t xml:space="preserve">онтроля последствий пандемии, </w:t>
      </w:r>
      <w:r w:rsidR="006835CF" w:rsidRPr="00AB6709">
        <w:rPr>
          <w:sz w:val="28"/>
          <w:szCs w:val="28"/>
        </w:rPr>
        <w:t>анализ и оценка поддержка национальных экономик Правительствами стран мира. Опыт Евросоюза, Германии, Великобритании, Италии, США, Франции, Испании</w:t>
      </w:r>
      <w:r w:rsidR="00C61006" w:rsidRPr="00AB6709">
        <w:rPr>
          <w:sz w:val="28"/>
          <w:szCs w:val="28"/>
        </w:rPr>
        <w:t>, Бразилии</w:t>
      </w:r>
    </w:p>
    <w:p w14:paraId="0B7CE1B7" w14:textId="70B8B53B" w:rsidR="00ED7461" w:rsidRPr="00AB6709" w:rsidRDefault="00ED7461" w:rsidP="00AB6709">
      <w:pPr>
        <w:spacing w:line="360" w:lineRule="auto"/>
        <w:ind w:firstLine="709"/>
        <w:jc w:val="both"/>
        <w:rPr>
          <w:b/>
          <w:sz w:val="28"/>
          <w:szCs w:val="28"/>
        </w:rPr>
      </w:pPr>
      <w:r w:rsidRPr="00AB6709">
        <w:rPr>
          <w:b/>
          <w:sz w:val="28"/>
          <w:szCs w:val="28"/>
        </w:rPr>
        <w:t xml:space="preserve">Тема </w:t>
      </w:r>
      <w:r w:rsidR="00BC4595" w:rsidRPr="00AB6709">
        <w:rPr>
          <w:b/>
          <w:sz w:val="28"/>
          <w:szCs w:val="28"/>
        </w:rPr>
        <w:t>5</w:t>
      </w:r>
      <w:r w:rsidRPr="00AB6709">
        <w:rPr>
          <w:b/>
          <w:sz w:val="28"/>
          <w:szCs w:val="28"/>
        </w:rPr>
        <w:t xml:space="preserve">.  </w:t>
      </w:r>
      <w:r w:rsidR="00DB1538" w:rsidRPr="00AB6709">
        <w:rPr>
          <w:b/>
          <w:sz w:val="28"/>
          <w:szCs w:val="28"/>
        </w:rPr>
        <w:t>Современные м</w:t>
      </w:r>
      <w:r w:rsidR="00477918" w:rsidRPr="00AB6709">
        <w:rPr>
          <w:b/>
          <w:sz w:val="28"/>
          <w:szCs w:val="28"/>
        </w:rPr>
        <w:t>етоды и механизмы управления</w:t>
      </w:r>
      <w:r w:rsidR="00BC4595" w:rsidRPr="00AB6709">
        <w:rPr>
          <w:b/>
          <w:sz w:val="28"/>
          <w:szCs w:val="28"/>
        </w:rPr>
        <w:t xml:space="preserve"> в период экономических санкций Западных стран против РФ</w:t>
      </w:r>
    </w:p>
    <w:p w14:paraId="75E92F8B" w14:textId="7942B3E5" w:rsidR="00A02004" w:rsidRPr="00AB6709" w:rsidRDefault="002806F0" w:rsidP="00AB6709">
      <w:pPr>
        <w:spacing w:line="360" w:lineRule="auto"/>
        <w:ind w:firstLine="709"/>
        <w:jc w:val="both"/>
        <w:rPr>
          <w:sz w:val="28"/>
          <w:szCs w:val="28"/>
        </w:rPr>
      </w:pPr>
      <w:r w:rsidRPr="00AB6709">
        <w:rPr>
          <w:sz w:val="28"/>
          <w:szCs w:val="28"/>
        </w:rPr>
        <w:t>История введения экономичес</w:t>
      </w:r>
      <w:r w:rsidR="00477918" w:rsidRPr="00AB6709">
        <w:rPr>
          <w:sz w:val="28"/>
          <w:szCs w:val="28"/>
        </w:rPr>
        <w:t xml:space="preserve">ких санкций (70-е гг. XVIII в. </w:t>
      </w:r>
      <w:r w:rsidRPr="00AB6709">
        <w:rPr>
          <w:sz w:val="28"/>
          <w:szCs w:val="28"/>
        </w:rPr>
        <w:t>торговый бойкот США объявили Великобритании;</w:t>
      </w:r>
      <w:r w:rsidR="00477918" w:rsidRPr="00AB6709">
        <w:rPr>
          <w:sz w:val="28"/>
          <w:szCs w:val="28"/>
        </w:rPr>
        <w:t xml:space="preserve"> Самые продолжительные санкции </w:t>
      </w:r>
      <w:r w:rsidRPr="00AB6709">
        <w:rPr>
          <w:sz w:val="28"/>
          <w:szCs w:val="28"/>
        </w:rPr>
        <w:t>США против Сирии, Китая, Ирана, Венесуэлы и Северной Кореи.  Санкции против Советского Союза. Недружественн</w:t>
      </w:r>
      <w:r w:rsidR="00477918" w:rsidRPr="00AB6709">
        <w:rPr>
          <w:sz w:val="28"/>
          <w:szCs w:val="28"/>
        </w:rPr>
        <w:t xml:space="preserve">ые действия в отношении России </w:t>
      </w:r>
      <w:r w:rsidRPr="00AB6709">
        <w:rPr>
          <w:sz w:val="28"/>
          <w:szCs w:val="28"/>
        </w:rPr>
        <w:t xml:space="preserve">50 стран мира. Режим санкций, объявленный после </w:t>
      </w:r>
      <w:r w:rsidR="00477918" w:rsidRPr="00AB6709">
        <w:rPr>
          <w:sz w:val="28"/>
          <w:szCs w:val="28"/>
        </w:rPr>
        <w:t xml:space="preserve">присоединения Крыма к России в 2014 г. </w:t>
      </w:r>
    </w:p>
    <w:p w14:paraId="46F223F3" w14:textId="6BA7FBFC" w:rsidR="00A02004" w:rsidRPr="00AB6709" w:rsidRDefault="00A02004" w:rsidP="00AB6709">
      <w:pPr>
        <w:spacing w:line="360" w:lineRule="auto"/>
        <w:ind w:firstLine="709"/>
        <w:jc w:val="both"/>
        <w:rPr>
          <w:sz w:val="28"/>
          <w:szCs w:val="28"/>
        </w:rPr>
      </w:pPr>
      <w:r w:rsidRPr="00AB6709">
        <w:rPr>
          <w:sz w:val="28"/>
          <w:szCs w:val="28"/>
        </w:rPr>
        <w:t>Финансовые санкции, в частности невозможность распоряжения активами российского Центрального банка и ряда коммерческих банков, которые находились за рубежом, а также исключение ключевых российских посредников из международной системы передачи финансовых сообщений между банками (SWIFT).</w:t>
      </w:r>
    </w:p>
    <w:p w14:paraId="6099245B" w14:textId="0258DE40" w:rsidR="00A02004" w:rsidRPr="00AB6709" w:rsidRDefault="00A02004" w:rsidP="00AB6709">
      <w:pPr>
        <w:spacing w:line="360" w:lineRule="auto"/>
        <w:ind w:firstLine="709"/>
        <w:jc w:val="both"/>
        <w:rPr>
          <w:sz w:val="28"/>
          <w:szCs w:val="28"/>
        </w:rPr>
      </w:pPr>
      <w:r w:rsidRPr="00AB6709">
        <w:rPr>
          <w:sz w:val="28"/>
          <w:szCs w:val="28"/>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4B4E3CB2" w14:textId="5259F858" w:rsidR="00E4706F" w:rsidRPr="00AB6709" w:rsidRDefault="002806F0" w:rsidP="00AB6709">
      <w:pPr>
        <w:spacing w:line="360" w:lineRule="auto"/>
        <w:ind w:firstLine="709"/>
        <w:jc w:val="both"/>
        <w:rPr>
          <w:sz w:val="28"/>
          <w:szCs w:val="28"/>
        </w:rPr>
      </w:pPr>
      <w:r w:rsidRPr="00AB6709">
        <w:rPr>
          <w:sz w:val="28"/>
          <w:szCs w:val="28"/>
        </w:rPr>
        <w:t xml:space="preserve">Распоряжение Правительства РФ от 05.03.2022 N 430-р «Об утверждении перечня иностранных государств и территорий, совершающих недружественные действия в отношении Российской Федерации, российских юридических и физических лиц». </w:t>
      </w:r>
      <w:r w:rsidR="00E4706F" w:rsidRPr="00AB6709">
        <w:rPr>
          <w:sz w:val="28"/>
          <w:szCs w:val="28"/>
        </w:rPr>
        <w:t xml:space="preserve"> </w:t>
      </w:r>
      <w:r w:rsidRPr="00AB6709">
        <w:rPr>
          <w:sz w:val="28"/>
          <w:szCs w:val="28"/>
        </w:rPr>
        <w:t xml:space="preserve"> </w:t>
      </w:r>
    </w:p>
    <w:p w14:paraId="090E53D0" w14:textId="2CCFF53E" w:rsidR="007A74DD" w:rsidRPr="00AB6709" w:rsidRDefault="00A02004" w:rsidP="00AB6709">
      <w:pPr>
        <w:spacing w:line="360" w:lineRule="auto"/>
        <w:ind w:firstLine="709"/>
        <w:jc w:val="both"/>
        <w:rPr>
          <w:sz w:val="28"/>
          <w:szCs w:val="28"/>
        </w:rPr>
      </w:pPr>
      <w:r w:rsidRPr="00AB6709">
        <w:rPr>
          <w:sz w:val="28"/>
          <w:szCs w:val="28"/>
        </w:rPr>
        <w:t xml:space="preserve">Меры </w:t>
      </w:r>
      <w:r w:rsidR="00E4706F" w:rsidRPr="00AB6709">
        <w:rPr>
          <w:sz w:val="28"/>
          <w:szCs w:val="28"/>
        </w:rPr>
        <w:t>Правительства РФ</w:t>
      </w:r>
      <w:r w:rsidRPr="00AB6709">
        <w:rPr>
          <w:sz w:val="28"/>
          <w:szCs w:val="28"/>
        </w:rPr>
        <w:t xml:space="preserve">, как ответ </w:t>
      </w:r>
      <w:r w:rsidR="00E4706F" w:rsidRPr="00AB6709">
        <w:rPr>
          <w:sz w:val="28"/>
          <w:szCs w:val="28"/>
        </w:rPr>
        <w:t>на  беспрецедентное</w:t>
      </w:r>
      <w:r w:rsidR="00477918" w:rsidRPr="00AB6709">
        <w:rPr>
          <w:sz w:val="28"/>
          <w:szCs w:val="28"/>
        </w:rPr>
        <w:t xml:space="preserve"> давление, которое испытывает</w:t>
      </w:r>
      <w:r w:rsidR="00E4706F" w:rsidRPr="00AB6709">
        <w:rPr>
          <w:sz w:val="28"/>
          <w:szCs w:val="28"/>
        </w:rPr>
        <w:t xml:space="preserve"> Россия с связи с санкциями 2022 года: разработанный и реализуемый пакет первоочередных мер антикризисного управления </w:t>
      </w:r>
      <w:r w:rsidR="007A74DD" w:rsidRPr="00AB6709">
        <w:rPr>
          <w:sz w:val="28"/>
          <w:szCs w:val="28"/>
        </w:rPr>
        <w:t xml:space="preserve">системного характера </w:t>
      </w:r>
      <w:r w:rsidRPr="00AB6709">
        <w:rPr>
          <w:sz w:val="28"/>
          <w:szCs w:val="28"/>
        </w:rPr>
        <w:t xml:space="preserve">по повышению устойчивости экономики и поддержке граждан в условиях санкций </w:t>
      </w:r>
      <w:r w:rsidR="00E4706F" w:rsidRPr="00AB6709">
        <w:rPr>
          <w:sz w:val="28"/>
          <w:szCs w:val="28"/>
        </w:rPr>
        <w:t xml:space="preserve">(отмена на полгода ввозных таможенных пошлин на товары критического российского импорта; запуск программ льготного кредитования системообразующих предприятий, оказавшихся в сложной ситуации для пополнения оборотных средств; </w:t>
      </w:r>
      <w:r w:rsidR="00E4706F" w:rsidRPr="00AB6709">
        <w:rPr>
          <w:sz w:val="28"/>
          <w:szCs w:val="28"/>
        </w:rPr>
        <w:lastRenderedPageBreak/>
        <w:t>предоставление бюджетам субъектов РФ дополнительных кредитов для погашения долговых обязательств и прочее)</w:t>
      </w:r>
      <w:r w:rsidRPr="00AB6709">
        <w:rPr>
          <w:sz w:val="28"/>
          <w:szCs w:val="28"/>
        </w:rPr>
        <w:t xml:space="preserve"> </w:t>
      </w:r>
      <w:r w:rsidR="00E4706F" w:rsidRPr="00AB6709">
        <w:rPr>
          <w:sz w:val="28"/>
          <w:szCs w:val="28"/>
        </w:rPr>
        <w:t xml:space="preserve">  </w:t>
      </w:r>
    </w:p>
    <w:p w14:paraId="4B3A6B0E" w14:textId="44A6109B" w:rsidR="007A74DD" w:rsidRPr="00AB6709" w:rsidRDefault="007A74DD" w:rsidP="00AB6709">
      <w:pPr>
        <w:spacing w:line="360" w:lineRule="auto"/>
        <w:ind w:firstLine="709"/>
        <w:jc w:val="both"/>
        <w:rPr>
          <w:sz w:val="28"/>
          <w:szCs w:val="28"/>
        </w:rPr>
      </w:pPr>
      <w:r w:rsidRPr="00AB6709">
        <w:rPr>
          <w:sz w:val="28"/>
          <w:szCs w:val="28"/>
        </w:rPr>
        <w:t>К</w:t>
      </w:r>
      <w:r w:rsidR="00E4706F" w:rsidRPr="00AB6709">
        <w:rPr>
          <w:sz w:val="28"/>
          <w:szCs w:val="28"/>
        </w:rPr>
        <w:t>омплекс мер</w:t>
      </w:r>
      <w:r w:rsidRPr="00AB6709">
        <w:rPr>
          <w:sz w:val="28"/>
          <w:szCs w:val="28"/>
        </w:rPr>
        <w:t xml:space="preserve"> по</w:t>
      </w:r>
      <w:r w:rsidR="00477918" w:rsidRPr="00AB6709">
        <w:rPr>
          <w:sz w:val="28"/>
          <w:szCs w:val="28"/>
        </w:rPr>
        <w:t xml:space="preserve"> </w:t>
      </w:r>
      <w:r w:rsidR="00E4706F" w:rsidRPr="00AB6709">
        <w:rPr>
          <w:sz w:val="28"/>
          <w:szCs w:val="28"/>
        </w:rPr>
        <w:t>стабилизаци</w:t>
      </w:r>
      <w:r w:rsidRPr="00AB6709">
        <w:rPr>
          <w:sz w:val="28"/>
          <w:szCs w:val="28"/>
        </w:rPr>
        <w:t>и</w:t>
      </w:r>
      <w:r w:rsidR="00E4706F" w:rsidRPr="00AB6709">
        <w:rPr>
          <w:sz w:val="28"/>
          <w:szCs w:val="28"/>
        </w:rPr>
        <w:t xml:space="preserve"> ситуаци</w:t>
      </w:r>
      <w:r w:rsidRPr="00AB6709">
        <w:rPr>
          <w:sz w:val="28"/>
          <w:szCs w:val="28"/>
        </w:rPr>
        <w:t>й</w:t>
      </w:r>
      <w:r w:rsidR="00E4706F" w:rsidRPr="00AB6709">
        <w:rPr>
          <w:sz w:val="28"/>
          <w:szCs w:val="28"/>
        </w:rPr>
        <w:t xml:space="preserve"> на финансовых рынках</w:t>
      </w:r>
      <w:r w:rsidR="00A02004" w:rsidRPr="00AB6709">
        <w:rPr>
          <w:sz w:val="28"/>
          <w:szCs w:val="28"/>
        </w:rPr>
        <w:t xml:space="preserve"> и регулирование налогового режима</w:t>
      </w:r>
      <w:r w:rsidR="00477918" w:rsidRPr="00AB6709">
        <w:rPr>
          <w:sz w:val="28"/>
          <w:szCs w:val="28"/>
        </w:rPr>
        <w:t>.</w:t>
      </w:r>
    </w:p>
    <w:p w14:paraId="4B7DED60" w14:textId="77777777" w:rsidR="007A74DD" w:rsidRPr="00AB6709" w:rsidRDefault="007A74DD" w:rsidP="00AB6709">
      <w:pPr>
        <w:spacing w:line="360" w:lineRule="auto"/>
        <w:ind w:firstLine="709"/>
        <w:jc w:val="both"/>
        <w:rPr>
          <w:sz w:val="28"/>
          <w:szCs w:val="28"/>
        </w:rPr>
      </w:pPr>
      <w:r w:rsidRPr="00AB6709">
        <w:rPr>
          <w:sz w:val="28"/>
          <w:szCs w:val="28"/>
        </w:rPr>
        <w:t>П</w:t>
      </w:r>
      <w:r w:rsidR="00E4706F" w:rsidRPr="00AB6709">
        <w:rPr>
          <w:sz w:val="28"/>
          <w:szCs w:val="28"/>
        </w:rPr>
        <w:t>оддержка оборонно-промышленного комплекса</w:t>
      </w:r>
      <w:r w:rsidRPr="00AB6709">
        <w:rPr>
          <w:sz w:val="28"/>
          <w:szCs w:val="28"/>
        </w:rPr>
        <w:t>.</w:t>
      </w:r>
      <w:r w:rsidR="00E4706F" w:rsidRPr="00AB6709">
        <w:rPr>
          <w:sz w:val="28"/>
          <w:szCs w:val="28"/>
        </w:rPr>
        <w:t xml:space="preserve"> </w:t>
      </w:r>
    </w:p>
    <w:p w14:paraId="3F742912" w14:textId="2C51B26C" w:rsidR="007A74DD" w:rsidRPr="00AB6709" w:rsidRDefault="007A74DD" w:rsidP="00AB6709">
      <w:pPr>
        <w:spacing w:line="360" w:lineRule="auto"/>
        <w:ind w:firstLine="709"/>
        <w:jc w:val="both"/>
        <w:rPr>
          <w:sz w:val="28"/>
          <w:szCs w:val="28"/>
        </w:rPr>
      </w:pPr>
      <w:r w:rsidRPr="00AB6709">
        <w:rPr>
          <w:sz w:val="28"/>
          <w:szCs w:val="28"/>
        </w:rPr>
        <w:t>С</w:t>
      </w:r>
      <w:r w:rsidR="00E4706F" w:rsidRPr="00AB6709">
        <w:rPr>
          <w:sz w:val="28"/>
          <w:szCs w:val="28"/>
        </w:rPr>
        <w:t>оциальная поддержка, в том числе поддержку р</w:t>
      </w:r>
      <w:r w:rsidR="00477918" w:rsidRPr="00AB6709">
        <w:rPr>
          <w:sz w:val="28"/>
          <w:szCs w:val="28"/>
        </w:rPr>
        <w:t xml:space="preserve">ынка труда и здравоохранения; </w:t>
      </w:r>
      <w:r w:rsidR="00E4706F" w:rsidRPr="00AB6709">
        <w:rPr>
          <w:sz w:val="28"/>
          <w:szCs w:val="28"/>
        </w:rPr>
        <w:t>налоговое стимулирование и снижение регуляторных ограничений (в том числе перевод иностранного бизнеса в специальные административные районы, снижение регуляторных издержек для российских предпринимателей и некоммерческих организаций, стимулирование деловой и инвестиционной активности)</w:t>
      </w:r>
      <w:r w:rsidRPr="00AB6709">
        <w:rPr>
          <w:sz w:val="28"/>
          <w:szCs w:val="28"/>
        </w:rPr>
        <w:t>.</w:t>
      </w:r>
    </w:p>
    <w:p w14:paraId="3B7F3D84" w14:textId="072A4245" w:rsidR="00A02004" w:rsidRPr="00AB6709" w:rsidRDefault="007A74DD" w:rsidP="00AB6709">
      <w:pPr>
        <w:spacing w:line="360" w:lineRule="auto"/>
        <w:ind w:firstLine="709"/>
        <w:jc w:val="both"/>
        <w:rPr>
          <w:sz w:val="28"/>
          <w:szCs w:val="28"/>
        </w:rPr>
      </w:pPr>
      <w:proofErr w:type="spellStart"/>
      <w:r w:rsidRPr="00AB6709">
        <w:rPr>
          <w:sz w:val="28"/>
          <w:szCs w:val="28"/>
        </w:rPr>
        <w:t>И</w:t>
      </w:r>
      <w:r w:rsidR="00E4706F" w:rsidRPr="00AB6709">
        <w:rPr>
          <w:sz w:val="28"/>
          <w:szCs w:val="28"/>
        </w:rPr>
        <w:t>мпортозамещение</w:t>
      </w:r>
      <w:proofErr w:type="spellEnd"/>
      <w:r w:rsidR="00E4706F" w:rsidRPr="00AB6709">
        <w:rPr>
          <w:sz w:val="28"/>
          <w:szCs w:val="28"/>
        </w:rPr>
        <w:t xml:space="preserve"> и поддержка импорта</w:t>
      </w:r>
      <w:r w:rsidRPr="00AB6709">
        <w:rPr>
          <w:sz w:val="28"/>
          <w:szCs w:val="28"/>
        </w:rPr>
        <w:t>.</w:t>
      </w:r>
      <w:r w:rsidR="00E4706F" w:rsidRPr="00AB6709">
        <w:rPr>
          <w:sz w:val="28"/>
          <w:szCs w:val="28"/>
        </w:rPr>
        <w:t xml:space="preserve"> </w:t>
      </w:r>
      <w:r w:rsidRPr="00AB6709">
        <w:rPr>
          <w:sz w:val="28"/>
          <w:szCs w:val="28"/>
        </w:rPr>
        <w:t>У</w:t>
      </w:r>
      <w:r w:rsidR="00E4706F" w:rsidRPr="00AB6709">
        <w:rPr>
          <w:sz w:val="28"/>
          <w:szCs w:val="28"/>
        </w:rPr>
        <w:t>скорение бюджетных процедур и использование с</w:t>
      </w:r>
      <w:r w:rsidR="00477918" w:rsidRPr="00AB6709">
        <w:rPr>
          <w:sz w:val="28"/>
          <w:szCs w:val="28"/>
        </w:rPr>
        <w:t xml:space="preserve">редств государственных компаний. </w:t>
      </w:r>
      <w:r w:rsidRPr="00AB6709">
        <w:rPr>
          <w:sz w:val="28"/>
          <w:szCs w:val="28"/>
        </w:rPr>
        <w:t>П</w:t>
      </w:r>
      <w:r w:rsidR="00E4706F" w:rsidRPr="00AB6709">
        <w:rPr>
          <w:sz w:val="28"/>
          <w:szCs w:val="28"/>
        </w:rPr>
        <w:t xml:space="preserve">оддержка субъектов МСП </w:t>
      </w:r>
      <w:r w:rsidRPr="00AB6709">
        <w:rPr>
          <w:sz w:val="28"/>
          <w:szCs w:val="28"/>
        </w:rPr>
        <w:t>П</w:t>
      </w:r>
      <w:r w:rsidR="00E4706F" w:rsidRPr="00AB6709">
        <w:rPr>
          <w:sz w:val="28"/>
          <w:szCs w:val="28"/>
        </w:rPr>
        <w:t xml:space="preserve">оддержка регионов. </w:t>
      </w:r>
      <w:r w:rsidR="00A02004" w:rsidRPr="00AB6709">
        <w:rPr>
          <w:sz w:val="28"/>
          <w:szCs w:val="28"/>
        </w:rPr>
        <w:t>Деятельность Правительственной комиссии по повышению устойчивости развития российской экономики в условиях санкций</w:t>
      </w:r>
      <w:r w:rsidR="00477918" w:rsidRPr="00AB6709">
        <w:rPr>
          <w:sz w:val="28"/>
          <w:szCs w:val="28"/>
        </w:rPr>
        <w:t>.</w:t>
      </w:r>
    </w:p>
    <w:p w14:paraId="0AA377FB" w14:textId="4BB8090C" w:rsidR="00C52F7B" w:rsidRPr="00AB6709" w:rsidRDefault="00606047" w:rsidP="00AB6709">
      <w:pPr>
        <w:pStyle w:val="ab"/>
        <w:spacing w:before="120" w:after="120"/>
        <w:ind w:firstLine="709"/>
        <w:jc w:val="both"/>
        <w:outlineLvl w:val="1"/>
        <w:rPr>
          <w:b w:val="0"/>
          <w:szCs w:val="28"/>
        </w:rPr>
      </w:pPr>
      <w:bookmarkStart w:id="15" w:name="_Toc138154801"/>
      <w:bookmarkEnd w:id="12"/>
      <w:r w:rsidRPr="00AB6709">
        <w:rPr>
          <w:szCs w:val="28"/>
        </w:rPr>
        <w:t>5.2. Учебно</w:t>
      </w:r>
      <w:r w:rsidR="00D21660" w:rsidRPr="00AB6709">
        <w:rPr>
          <w:szCs w:val="28"/>
        </w:rPr>
        <w:t>-</w:t>
      </w:r>
      <w:r w:rsidRPr="00AB6709">
        <w:rPr>
          <w:szCs w:val="28"/>
        </w:rPr>
        <w:t>тематический план</w:t>
      </w:r>
      <w:bookmarkEnd w:id="15"/>
    </w:p>
    <w:p w14:paraId="4275B08A" w14:textId="77777777" w:rsidR="00215F7E" w:rsidRPr="00AB6709" w:rsidRDefault="00215F7E" w:rsidP="00215F7E">
      <w:pPr>
        <w:ind w:firstLine="709"/>
        <w:jc w:val="center"/>
        <w:rPr>
          <w:b/>
          <w:bCs/>
          <w:sz w:val="28"/>
          <w:szCs w:val="28"/>
        </w:rPr>
      </w:pPr>
      <w:r w:rsidRPr="00AB6709">
        <w:rPr>
          <w:b/>
          <w:bCs/>
          <w:sz w:val="28"/>
          <w:szCs w:val="28"/>
        </w:rPr>
        <w:t>Очная/очно-заочная форма обучения</w:t>
      </w:r>
    </w:p>
    <w:tbl>
      <w:tblPr>
        <w:tblW w:w="528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5"/>
        <w:gridCol w:w="1135"/>
        <w:gridCol w:w="859"/>
        <w:gridCol w:w="1408"/>
        <w:gridCol w:w="1417"/>
        <w:gridCol w:w="1837"/>
      </w:tblGrid>
      <w:tr w:rsidR="00475DE5" w:rsidRPr="00AB6709" w14:paraId="50BE7719" w14:textId="77777777" w:rsidTr="00215F7E">
        <w:tc>
          <w:tcPr>
            <w:tcW w:w="263" w:type="pct"/>
            <w:vMerge w:val="restart"/>
            <w:shd w:val="clear" w:color="auto" w:fill="auto"/>
          </w:tcPr>
          <w:p w14:paraId="6A491B30" w14:textId="3238B3DA" w:rsidR="00475DE5" w:rsidRPr="00AB6709" w:rsidRDefault="00147DE4" w:rsidP="00A00066">
            <w:pPr>
              <w:tabs>
                <w:tab w:val="right" w:pos="851"/>
              </w:tabs>
              <w:jc w:val="both"/>
              <w:rPr>
                <w:sz w:val="24"/>
                <w:szCs w:val="24"/>
              </w:rPr>
            </w:pPr>
            <w:r w:rsidRPr="00AB6709">
              <w:rPr>
                <w:sz w:val="24"/>
                <w:szCs w:val="24"/>
              </w:rPr>
              <w:t>№</w:t>
            </w:r>
            <w:r w:rsidR="00215F7E">
              <w:rPr>
                <w:sz w:val="24"/>
                <w:szCs w:val="24"/>
              </w:rPr>
              <w:t xml:space="preserve"> </w:t>
            </w:r>
            <w:r w:rsidR="001352B4" w:rsidRPr="00AB6709">
              <w:rPr>
                <w:sz w:val="24"/>
                <w:szCs w:val="24"/>
              </w:rPr>
              <w:t>п</w:t>
            </w:r>
            <w:r w:rsidR="00475DE5" w:rsidRPr="00AB6709">
              <w:rPr>
                <w:sz w:val="24"/>
                <w:szCs w:val="24"/>
              </w:rPr>
              <w:t>/п</w:t>
            </w:r>
          </w:p>
        </w:tc>
        <w:tc>
          <w:tcPr>
            <w:tcW w:w="1119" w:type="pct"/>
            <w:vMerge w:val="restart"/>
            <w:shd w:val="clear" w:color="auto" w:fill="auto"/>
          </w:tcPr>
          <w:p w14:paraId="11A4FDCC" w14:textId="0BF5570E" w:rsidR="00475DE5" w:rsidRPr="00AB6709" w:rsidRDefault="00475DE5" w:rsidP="00A00066">
            <w:pPr>
              <w:tabs>
                <w:tab w:val="right" w:pos="851"/>
              </w:tabs>
              <w:jc w:val="both"/>
              <w:rPr>
                <w:sz w:val="24"/>
                <w:szCs w:val="24"/>
              </w:rPr>
            </w:pPr>
            <w:r w:rsidRPr="00AB6709">
              <w:rPr>
                <w:sz w:val="24"/>
                <w:szCs w:val="24"/>
              </w:rPr>
              <w:t xml:space="preserve">Наименование </w:t>
            </w:r>
            <w:r w:rsidR="001352B4" w:rsidRPr="00AB6709">
              <w:rPr>
                <w:sz w:val="24"/>
                <w:szCs w:val="24"/>
              </w:rPr>
              <w:t>тем (</w:t>
            </w:r>
            <w:r w:rsidRPr="00AB6709">
              <w:rPr>
                <w:sz w:val="24"/>
                <w:szCs w:val="24"/>
              </w:rPr>
              <w:t>раздел</w:t>
            </w:r>
            <w:r w:rsidR="00596CE9" w:rsidRPr="00AB6709">
              <w:rPr>
                <w:sz w:val="24"/>
                <w:szCs w:val="24"/>
              </w:rPr>
              <w:t>ов</w:t>
            </w:r>
            <w:r w:rsidRPr="00AB6709">
              <w:rPr>
                <w:sz w:val="24"/>
                <w:szCs w:val="24"/>
              </w:rPr>
              <w:t>) дисциплины</w:t>
            </w:r>
          </w:p>
        </w:tc>
        <w:tc>
          <w:tcPr>
            <w:tcW w:w="2765" w:type="pct"/>
            <w:gridSpan w:val="5"/>
          </w:tcPr>
          <w:p w14:paraId="01A92A2B" w14:textId="77777777" w:rsidR="00475DE5" w:rsidRPr="00AB6709" w:rsidRDefault="00475DE5" w:rsidP="00215F7E">
            <w:pPr>
              <w:tabs>
                <w:tab w:val="right" w:pos="851"/>
              </w:tabs>
              <w:jc w:val="center"/>
              <w:rPr>
                <w:sz w:val="24"/>
                <w:szCs w:val="24"/>
              </w:rPr>
            </w:pPr>
            <w:r w:rsidRPr="00AB6709">
              <w:rPr>
                <w:sz w:val="24"/>
                <w:szCs w:val="24"/>
              </w:rPr>
              <w:t>Трудоемкость в часах</w:t>
            </w:r>
          </w:p>
        </w:tc>
        <w:tc>
          <w:tcPr>
            <w:tcW w:w="853" w:type="pct"/>
            <w:vMerge w:val="restart"/>
            <w:shd w:val="clear" w:color="auto" w:fill="auto"/>
          </w:tcPr>
          <w:p w14:paraId="51C369CB" w14:textId="77777777" w:rsidR="00475DE5" w:rsidRPr="00AB6709" w:rsidRDefault="00475DE5" w:rsidP="00A00066">
            <w:pPr>
              <w:tabs>
                <w:tab w:val="right" w:pos="851"/>
              </w:tabs>
              <w:jc w:val="both"/>
              <w:rPr>
                <w:sz w:val="24"/>
                <w:szCs w:val="24"/>
              </w:rPr>
            </w:pPr>
            <w:r w:rsidRPr="00AB6709">
              <w:rPr>
                <w:sz w:val="24"/>
                <w:szCs w:val="24"/>
              </w:rPr>
              <w:t>Формы текущего контроля успеваемости</w:t>
            </w:r>
          </w:p>
        </w:tc>
      </w:tr>
      <w:tr w:rsidR="0008173A" w:rsidRPr="00AB6709" w14:paraId="1413DB81" w14:textId="77777777" w:rsidTr="00215F7E">
        <w:tc>
          <w:tcPr>
            <w:tcW w:w="263" w:type="pct"/>
            <w:vMerge/>
            <w:shd w:val="clear" w:color="auto" w:fill="auto"/>
          </w:tcPr>
          <w:p w14:paraId="35EBE408" w14:textId="77777777" w:rsidR="0008173A" w:rsidRPr="00AB6709" w:rsidRDefault="0008173A" w:rsidP="00A00066">
            <w:pPr>
              <w:tabs>
                <w:tab w:val="right" w:pos="851"/>
              </w:tabs>
              <w:jc w:val="both"/>
              <w:rPr>
                <w:sz w:val="24"/>
                <w:szCs w:val="24"/>
              </w:rPr>
            </w:pPr>
          </w:p>
        </w:tc>
        <w:tc>
          <w:tcPr>
            <w:tcW w:w="1119" w:type="pct"/>
            <w:vMerge/>
            <w:shd w:val="clear" w:color="auto" w:fill="auto"/>
          </w:tcPr>
          <w:p w14:paraId="3597DA9A" w14:textId="77777777" w:rsidR="0008173A" w:rsidRPr="00AB6709" w:rsidRDefault="0008173A" w:rsidP="00A00066">
            <w:pPr>
              <w:tabs>
                <w:tab w:val="right" w:pos="851"/>
              </w:tabs>
              <w:jc w:val="both"/>
              <w:rPr>
                <w:sz w:val="24"/>
                <w:szCs w:val="24"/>
              </w:rPr>
            </w:pPr>
          </w:p>
        </w:tc>
        <w:tc>
          <w:tcPr>
            <w:tcW w:w="527" w:type="pct"/>
            <w:vMerge w:val="restart"/>
            <w:shd w:val="clear" w:color="auto" w:fill="auto"/>
          </w:tcPr>
          <w:p w14:paraId="1DAA1BAA" w14:textId="77777777" w:rsidR="0008173A" w:rsidRPr="00AB6709" w:rsidRDefault="0008173A" w:rsidP="00A00066">
            <w:pPr>
              <w:tabs>
                <w:tab w:val="right" w:pos="851"/>
              </w:tabs>
              <w:jc w:val="both"/>
              <w:rPr>
                <w:sz w:val="24"/>
                <w:szCs w:val="24"/>
              </w:rPr>
            </w:pPr>
            <w:r w:rsidRPr="00AB6709">
              <w:rPr>
                <w:sz w:val="24"/>
                <w:szCs w:val="24"/>
              </w:rPr>
              <w:t>Всего</w:t>
            </w:r>
          </w:p>
        </w:tc>
        <w:tc>
          <w:tcPr>
            <w:tcW w:w="1580" w:type="pct"/>
            <w:gridSpan w:val="3"/>
            <w:shd w:val="clear" w:color="auto" w:fill="auto"/>
          </w:tcPr>
          <w:p w14:paraId="21F41ACE" w14:textId="77777777" w:rsidR="0008173A" w:rsidRPr="00AB6709" w:rsidRDefault="003C3C18" w:rsidP="00A00066">
            <w:pPr>
              <w:tabs>
                <w:tab w:val="right" w:pos="851"/>
              </w:tabs>
              <w:jc w:val="both"/>
              <w:rPr>
                <w:sz w:val="24"/>
                <w:szCs w:val="24"/>
              </w:rPr>
            </w:pPr>
            <w:r w:rsidRPr="00AB6709">
              <w:rPr>
                <w:sz w:val="24"/>
                <w:szCs w:val="24"/>
              </w:rPr>
              <w:t xml:space="preserve">Контактная работа - </w:t>
            </w:r>
            <w:r w:rsidR="0008173A" w:rsidRPr="00AB6709">
              <w:rPr>
                <w:sz w:val="24"/>
                <w:szCs w:val="24"/>
              </w:rPr>
              <w:t>Аудиторная работа</w:t>
            </w:r>
          </w:p>
        </w:tc>
        <w:tc>
          <w:tcPr>
            <w:tcW w:w="658" w:type="pct"/>
            <w:vMerge w:val="restart"/>
            <w:shd w:val="clear" w:color="auto" w:fill="auto"/>
          </w:tcPr>
          <w:p w14:paraId="2CB526B5" w14:textId="77777777" w:rsidR="0008173A" w:rsidRPr="00AB6709" w:rsidRDefault="0008173A" w:rsidP="00A00066">
            <w:pPr>
              <w:tabs>
                <w:tab w:val="right" w:pos="851"/>
              </w:tabs>
              <w:jc w:val="both"/>
              <w:rPr>
                <w:sz w:val="24"/>
                <w:szCs w:val="24"/>
              </w:rPr>
            </w:pPr>
            <w:r w:rsidRPr="00AB6709">
              <w:rPr>
                <w:sz w:val="24"/>
                <w:szCs w:val="24"/>
              </w:rPr>
              <w:t>Самостоятельная работа</w:t>
            </w:r>
          </w:p>
        </w:tc>
        <w:tc>
          <w:tcPr>
            <w:tcW w:w="853" w:type="pct"/>
            <w:vMerge/>
            <w:shd w:val="clear" w:color="auto" w:fill="auto"/>
          </w:tcPr>
          <w:p w14:paraId="3C9AA760" w14:textId="77777777" w:rsidR="0008173A" w:rsidRPr="00AB6709" w:rsidRDefault="0008173A" w:rsidP="00A00066">
            <w:pPr>
              <w:tabs>
                <w:tab w:val="right" w:pos="851"/>
              </w:tabs>
              <w:jc w:val="both"/>
              <w:rPr>
                <w:sz w:val="24"/>
                <w:szCs w:val="24"/>
              </w:rPr>
            </w:pPr>
          </w:p>
        </w:tc>
      </w:tr>
      <w:tr w:rsidR="003C3C18" w:rsidRPr="00AB6709" w14:paraId="744EFE4C" w14:textId="77777777" w:rsidTr="00215F7E">
        <w:tc>
          <w:tcPr>
            <w:tcW w:w="263" w:type="pct"/>
            <w:vMerge/>
            <w:shd w:val="clear" w:color="auto" w:fill="auto"/>
          </w:tcPr>
          <w:p w14:paraId="58D89E3B" w14:textId="77777777" w:rsidR="003C3C18" w:rsidRPr="00AB6709" w:rsidRDefault="003C3C18" w:rsidP="00A00066">
            <w:pPr>
              <w:tabs>
                <w:tab w:val="right" w:pos="851"/>
              </w:tabs>
              <w:jc w:val="both"/>
              <w:rPr>
                <w:sz w:val="24"/>
                <w:szCs w:val="24"/>
              </w:rPr>
            </w:pPr>
          </w:p>
        </w:tc>
        <w:tc>
          <w:tcPr>
            <w:tcW w:w="1119" w:type="pct"/>
            <w:vMerge/>
            <w:shd w:val="clear" w:color="auto" w:fill="auto"/>
          </w:tcPr>
          <w:p w14:paraId="093B2A62" w14:textId="77777777" w:rsidR="003C3C18" w:rsidRPr="00AB6709" w:rsidRDefault="003C3C18" w:rsidP="00A00066">
            <w:pPr>
              <w:tabs>
                <w:tab w:val="right" w:pos="851"/>
              </w:tabs>
              <w:jc w:val="both"/>
              <w:rPr>
                <w:sz w:val="24"/>
                <w:szCs w:val="24"/>
              </w:rPr>
            </w:pPr>
          </w:p>
        </w:tc>
        <w:tc>
          <w:tcPr>
            <w:tcW w:w="527" w:type="pct"/>
            <w:vMerge/>
            <w:shd w:val="clear" w:color="auto" w:fill="auto"/>
          </w:tcPr>
          <w:p w14:paraId="3DD5A920" w14:textId="77777777" w:rsidR="003C3C18" w:rsidRPr="00AB6709" w:rsidRDefault="003C3C18" w:rsidP="00A00066">
            <w:pPr>
              <w:tabs>
                <w:tab w:val="right" w:pos="851"/>
              </w:tabs>
              <w:jc w:val="both"/>
              <w:rPr>
                <w:sz w:val="24"/>
                <w:szCs w:val="24"/>
              </w:rPr>
            </w:pPr>
          </w:p>
        </w:tc>
        <w:tc>
          <w:tcPr>
            <w:tcW w:w="527" w:type="pct"/>
            <w:shd w:val="clear" w:color="auto" w:fill="auto"/>
          </w:tcPr>
          <w:p w14:paraId="48C5FAF4" w14:textId="77777777" w:rsidR="003C3C18" w:rsidRPr="00AB6709" w:rsidRDefault="003C3C18" w:rsidP="00A00066">
            <w:pPr>
              <w:tabs>
                <w:tab w:val="right" w:pos="851"/>
              </w:tabs>
              <w:jc w:val="both"/>
              <w:rPr>
                <w:sz w:val="24"/>
                <w:szCs w:val="24"/>
              </w:rPr>
            </w:pPr>
            <w:r w:rsidRPr="00AB6709">
              <w:rPr>
                <w:sz w:val="24"/>
                <w:szCs w:val="24"/>
              </w:rPr>
              <w:t xml:space="preserve">Общая, в </w:t>
            </w:r>
            <w:proofErr w:type="spellStart"/>
            <w:r w:rsidRPr="00AB6709">
              <w:rPr>
                <w:sz w:val="24"/>
                <w:szCs w:val="24"/>
              </w:rPr>
              <w:t>т.ч</w:t>
            </w:r>
            <w:proofErr w:type="spellEnd"/>
            <w:r w:rsidRPr="00AB6709">
              <w:rPr>
                <w:sz w:val="24"/>
                <w:szCs w:val="24"/>
              </w:rPr>
              <w:t>.:</w:t>
            </w:r>
          </w:p>
        </w:tc>
        <w:tc>
          <w:tcPr>
            <w:tcW w:w="399" w:type="pct"/>
            <w:shd w:val="clear" w:color="auto" w:fill="auto"/>
          </w:tcPr>
          <w:p w14:paraId="6E3943AC" w14:textId="77777777" w:rsidR="003C3C18" w:rsidRPr="00215F7E" w:rsidRDefault="003C3C18" w:rsidP="00A00066">
            <w:pPr>
              <w:tabs>
                <w:tab w:val="right" w:pos="851"/>
              </w:tabs>
              <w:jc w:val="both"/>
            </w:pPr>
            <w:r w:rsidRPr="00215F7E">
              <w:t>Лекции</w:t>
            </w:r>
          </w:p>
        </w:tc>
        <w:tc>
          <w:tcPr>
            <w:tcW w:w="654" w:type="pct"/>
            <w:shd w:val="clear" w:color="auto" w:fill="auto"/>
          </w:tcPr>
          <w:p w14:paraId="03988E1B" w14:textId="0008CCA2" w:rsidR="003C3C18" w:rsidRPr="00AB6709" w:rsidRDefault="003C3C18" w:rsidP="00A00066">
            <w:pPr>
              <w:tabs>
                <w:tab w:val="right" w:pos="851"/>
              </w:tabs>
              <w:jc w:val="both"/>
              <w:rPr>
                <w:sz w:val="24"/>
                <w:szCs w:val="24"/>
              </w:rPr>
            </w:pPr>
            <w:r w:rsidRPr="00AB6709">
              <w:rPr>
                <w:sz w:val="24"/>
                <w:szCs w:val="24"/>
              </w:rPr>
              <w:t xml:space="preserve">Семинары, </w:t>
            </w:r>
            <w:r w:rsidR="001352B4" w:rsidRPr="00AB6709">
              <w:rPr>
                <w:sz w:val="24"/>
                <w:szCs w:val="24"/>
              </w:rPr>
              <w:t>практические занятия</w:t>
            </w:r>
          </w:p>
        </w:tc>
        <w:tc>
          <w:tcPr>
            <w:tcW w:w="658" w:type="pct"/>
            <w:vMerge/>
            <w:shd w:val="clear" w:color="auto" w:fill="auto"/>
          </w:tcPr>
          <w:p w14:paraId="0E905536" w14:textId="77777777" w:rsidR="003C3C18" w:rsidRPr="00AB6709" w:rsidRDefault="003C3C18" w:rsidP="00A00066">
            <w:pPr>
              <w:tabs>
                <w:tab w:val="right" w:pos="851"/>
              </w:tabs>
              <w:jc w:val="both"/>
              <w:rPr>
                <w:sz w:val="24"/>
                <w:szCs w:val="24"/>
              </w:rPr>
            </w:pPr>
          </w:p>
        </w:tc>
        <w:tc>
          <w:tcPr>
            <w:tcW w:w="853" w:type="pct"/>
            <w:vMerge/>
            <w:shd w:val="clear" w:color="auto" w:fill="auto"/>
          </w:tcPr>
          <w:p w14:paraId="5221C352" w14:textId="77777777" w:rsidR="003C3C18" w:rsidRPr="00AB6709" w:rsidRDefault="003C3C18" w:rsidP="00A00066">
            <w:pPr>
              <w:tabs>
                <w:tab w:val="right" w:pos="851"/>
              </w:tabs>
              <w:jc w:val="both"/>
              <w:rPr>
                <w:sz w:val="24"/>
                <w:szCs w:val="24"/>
              </w:rPr>
            </w:pPr>
          </w:p>
        </w:tc>
      </w:tr>
      <w:tr w:rsidR="00D64A79" w:rsidRPr="00AB6709" w14:paraId="1C4B1D83" w14:textId="77777777" w:rsidTr="00215F7E">
        <w:tc>
          <w:tcPr>
            <w:tcW w:w="263" w:type="pct"/>
            <w:shd w:val="clear" w:color="auto" w:fill="auto"/>
          </w:tcPr>
          <w:p w14:paraId="157E9DD3" w14:textId="56D2190E" w:rsidR="00D64A79" w:rsidRPr="00AB6709" w:rsidRDefault="00D64A79" w:rsidP="00D64A79">
            <w:pPr>
              <w:tabs>
                <w:tab w:val="right" w:pos="851"/>
              </w:tabs>
              <w:jc w:val="both"/>
              <w:rPr>
                <w:sz w:val="24"/>
                <w:szCs w:val="24"/>
              </w:rPr>
            </w:pPr>
            <w:bookmarkStart w:id="16" w:name="_Hlk119934258"/>
            <w:r w:rsidRPr="00AB6709">
              <w:rPr>
                <w:sz w:val="24"/>
                <w:szCs w:val="24"/>
              </w:rPr>
              <w:t>1</w:t>
            </w:r>
          </w:p>
        </w:tc>
        <w:tc>
          <w:tcPr>
            <w:tcW w:w="1119" w:type="pct"/>
            <w:shd w:val="clear" w:color="auto" w:fill="auto"/>
          </w:tcPr>
          <w:p w14:paraId="35797701" w14:textId="250E7BC6" w:rsidR="00D64A79" w:rsidRPr="00AB6709" w:rsidRDefault="00D64A79" w:rsidP="00215F7E">
            <w:pPr>
              <w:tabs>
                <w:tab w:val="right" w:pos="851"/>
              </w:tabs>
              <w:rPr>
                <w:sz w:val="24"/>
                <w:szCs w:val="24"/>
              </w:rPr>
            </w:pPr>
            <w:r w:rsidRPr="00AB6709">
              <w:rPr>
                <w:sz w:val="24"/>
                <w:szCs w:val="24"/>
              </w:rPr>
              <w:t xml:space="preserve">Тема 1. </w:t>
            </w:r>
            <w:r w:rsidRPr="00AB6709">
              <w:rPr>
                <w:bCs/>
                <w:sz w:val="24"/>
                <w:szCs w:val="24"/>
              </w:rPr>
              <w:t xml:space="preserve">Циклическое развитие социально-экономических систем </w:t>
            </w:r>
          </w:p>
        </w:tc>
        <w:tc>
          <w:tcPr>
            <w:tcW w:w="527" w:type="pct"/>
            <w:shd w:val="clear" w:color="auto" w:fill="auto"/>
            <w:vAlign w:val="center"/>
          </w:tcPr>
          <w:p w14:paraId="0FD7228E" w14:textId="5A8F4A2D" w:rsidR="00D64A79" w:rsidRPr="00AB6709" w:rsidRDefault="00D64A79" w:rsidP="00D64A79">
            <w:pPr>
              <w:tabs>
                <w:tab w:val="left" w:pos="708"/>
              </w:tabs>
              <w:jc w:val="center"/>
              <w:rPr>
                <w:sz w:val="24"/>
                <w:szCs w:val="24"/>
              </w:rPr>
            </w:pPr>
            <w:r>
              <w:rPr>
                <w:sz w:val="24"/>
                <w:szCs w:val="24"/>
                <w:lang w:val="en-US"/>
              </w:rPr>
              <w:t>22/21</w:t>
            </w:r>
            <w:r w:rsidRPr="00AB6709">
              <w:rPr>
                <w:sz w:val="24"/>
                <w:szCs w:val="24"/>
              </w:rPr>
              <w:t xml:space="preserve"> </w:t>
            </w:r>
          </w:p>
        </w:tc>
        <w:tc>
          <w:tcPr>
            <w:tcW w:w="527" w:type="pct"/>
            <w:shd w:val="clear" w:color="auto" w:fill="auto"/>
            <w:vAlign w:val="center"/>
          </w:tcPr>
          <w:p w14:paraId="4B55561C" w14:textId="5A14D97A" w:rsidR="00D64A79" w:rsidRPr="00D64A79" w:rsidRDefault="00D64A79" w:rsidP="00D64A79">
            <w:pPr>
              <w:tabs>
                <w:tab w:val="right" w:pos="851"/>
              </w:tabs>
              <w:jc w:val="center"/>
              <w:rPr>
                <w:sz w:val="24"/>
                <w:szCs w:val="24"/>
                <w:lang w:val="en-US"/>
              </w:rPr>
            </w:pPr>
            <w:r w:rsidRPr="00AB6709">
              <w:rPr>
                <w:sz w:val="24"/>
                <w:szCs w:val="24"/>
              </w:rPr>
              <w:t>10/6</w:t>
            </w:r>
          </w:p>
        </w:tc>
        <w:tc>
          <w:tcPr>
            <w:tcW w:w="399" w:type="pct"/>
            <w:shd w:val="clear" w:color="auto" w:fill="auto"/>
            <w:vAlign w:val="center"/>
          </w:tcPr>
          <w:p w14:paraId="23D556AD" w14:textId="1C31115E" w:rsidR="00D64A79" w:rsidRPr="00AB6709" w:rsidRDefault="00D64A79" w:rsidP="00D64A79">
            <w:pPr>
              <w:tabs>
                <w:tab w:val="right" w:pos="851"/>
              </w:tabs>
              <w:jc w:val="center"/>
              <w:rPr>
                <w:sz w:val="24"/>
                <w:szCs w:val="24"/>
              </w:rPr>
            </w:pPr>
            <w:r>
              <w:rPr>
                <w:sz w:val="24"/>
                <w:szCs w:val="24"/>
              </w:rPr>
              <w:t>-</w:t>
            </w:r>
          </w:p>
        </w:tc>
        <w:tc>
          <w:tcPr>
            <w:tcW w:w="654" w:type="pct"/>
            <w:shd w:val="clear" w:color="auto" w:fill="auto"/>
            <w:vAlign w:val="center"/>
          </w:tcPr>
          <w:p w14:paraId="4A6AF0E8" w14:textId="131E72AB"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03A8C7C1" w14:textId="70DEF243" w:rsidR="00D64A79" w:rsidRPr="00D64A79" w:rsidRDefault="00D64A79" w:rsidP="00D64A79">
            <w:pPr>
              <w:tabs>
                <w:tab w:val="right" w:pos="851"/>
              </w:tabs>
              <w:jc w:val="center"/>
              <w:rPr>
                <w:sz w:val="24"/>
                <w:szCs w:val="24"/>
                <w:lang w:val="en-US"/>
              </w:rPr>
            </w:pPr>
            <w:r>
              <w:rPr>
                <w:sz w:val="24"/>
                <w:szCs w:val="24"/>
              </w:rPr>
              <w:t>12</w:t>
            </w:r>
            <w:r>
              <w:rPr>
                <w:sz w:val="24"/>
                <w:szCs w:val="24"/>
                <w:lang w:val="en-US"/>
              </w:rPr>
              <w:t>/15</w:t>
            </w:r>
          </w:p>
        </w:tc>
        <w:tc>
          <w:tcPr>
            <w:tcW w:w="853" w:type="pct"/>
            <w:shd w:val="clear" w:color="auto" w:fill="auto"/>
          </w:tcPr>
          <w:p w14:paraId="1C4E2DAF" w14:textId="77777777" w:rsidR="00D64A79" w:rsidRPr="00AB6709" w:rsidRDefault="00D64A79" w:rsidP="00D64A79">
            <w:pPr>
              <w:tabs>
                <w:tab w:val="right" w:pos="851"/>
              </w:tabs>
              <w:rPr>
                <w:sz w:val="24"/>
                <w:szCs w:val="24"/>
              </w:rPr>
            </w:pPr>
            <w:r w:rsidRPr="00AB6709">
              <w:rPr>
                <w:sz w:val="24"/>
                <w:szCs w:val="24"/>
              </w:rPr>
              <w:t>Дискуссия,</w:t>
            </w:r>
          </w:p>
          <w:p w14:paraId="7D03F7EC" w14:textId="0748EFDB" w:rsidR="00D64A79" w:rsidRPr="00AB6709" w:rsidRDefault="00D64A79" w:rsidP="00D64A79">
            <w:pPr>
              <w:tabs>
                <w:tab w:val="right" w:pos="851"/>
              </w:tabs>
              <w:rPr>
                <w:sz w:val="24"/>
                <w:szCs w:val="24"/>
              </w:rPr>
            </w:pPr>
            <w:r w:rsidRPr="00AB6709">
              <w:rPr>
                <w:sz w:val="24"/>
                <w:szCs w:val="24"/>
              </w:rPr>
              <w:t xml:space="preserve">Расчетно-аналитические задания, командная работа </w:t>
            </w:r>
          </w:p>
        </w:tc>
      </w:tr>
      <w:tr w:rsidR="00D64A79" w:rsidRPr="00AB6709" w14:paraId="574A9ABC" w14:textId="77777777" w:rsidTr="00215F7E">
        <w:tc>
          <w:tcPr>
            <w:tcW w:w="263" w:type="pct"/>
            <w:shd w:val="clear" w:color="auto" w:fill="auto"/>
          </w:tcPr>
          <w:p w14:paraId="08B7D8F9" w14:textId="47812C96" w:rsidR="00D64A79" w:rsidRPr="00AB6709" w:rsidRDefault="00D64A79" w:rsidP="00D64A79">
            <w:pPr>
              <w:tabs>
                <w:tab w:val="right" w:pos="851"/>
              </w:tabs>
              <w:jc w:val="both"/>
              <w:rPr>
                <w:sz w:val="24"/>
                <w:szCs w:val="24"/>
              </w:rPr>
            </w:pPr>
            <w:r w:rsidRPr="00AB6709">
              <w:rPr>
                <w:sz w:val="24"/>
                <w:szCs w:val="24"/>
              </w:rPr>
              <w:t>2</w:t>
            </w:r>
          </w:p>
        </w:tc>
        <w:tc>
          <w:tcPr>
            <w:tcW w:w="1119" w:type="pct"/>
            <w:tcBorders>
              <w:top w:val="single" w:sz="4" w:space="0" w:color="000000"/>
              <w:left w:val="single" w:sz="4" w:space="0" w:color="000000"/>
              <w:bottom w:val="single" w:sz="4" w:space="0" w:color="000000"/>
              <w:right w:val="single" w:sz="4" w:space="0" w:color="000000"/>
            </w:tcBorders>
          </w:tcPr>
          <w:p w14:paraId="100B8CA5" w14:textId="1DCCF5E9" w:rsidR="00D64A79" w:rsidRPr="00AB6709" w:rsidRDefault="00D64A79" w:rsidP="00215F7E">
            <w:pPr>
              <w:widowControl/>
              <w:shd w:val="clear" w:color="auto" w:fill="FFFFFF"/>
              <w:autoSpaceDE/>
              <w:autoSpaceDN/>
              <w:adjustRightInd/>
              <w:rPr>
                <w:color w:val="1A1A1A"/>
                <w:sz w:val="24"/>
                <w:szCs w:val="24"/>
              </w:rPr>
            </w:pPr>
            <w:r w:rsidRPr="00AB6709">
              <w:rPr>
                <w:sz w:val="24"/>
                <w:szCs w:val="24"/>
              </w:rPr>
              <w:t xml:space="preserve">Тема 2.  </w:t>
            </w:r>
            <w:r w:rsidRPr="00AB6709">
              <w:rPr>
                <w:bCs/>
                <w:color w:val="1A1A1A"/>
                <w:sz w:val="24"/>
                <w:szCs w:val="24"/>
              </w:rPr>
              <w:t>Государственное регулирование кризисных явлений и процессов в экономике</w:t>
            </w:r>
            <w:r w:rsidRPr="00AB6709">
              <w:rPr>
                <w:color w:val="1A1A1A"/>
                <w:sz w:val="24"/>
                <w:szCs w:val="24"/>
              </w:rPr>
              <w:t xml:space="preserve"> </w:t>
            </w:r>
          </w:p>
        </w:tc>
        <w:tc>
          <w:tcPr>
            <w:tcW w:w="527" w:type="pct"/>
            <w:shd w:val="clear" w:color="auto" w:fill="auto"/>
            <w:vAlign w:val="center"/>
          </w:tcPr>
          <w:p w14:paraId="261F54A9" w14:textId="07E1249A" w:rsidR="00D64A79" w:rsidRPr="00D64A79" w:rsidRDefault="00D64A79" w:rsidP="00D64A79">
            <w:pPr>
              <w:tabs>
                <w:tab w:val="left" w:pos="708"/>
              </w:tabs>
              <w:jc w:val="center"/>
              <w:rPr>
                <w:sz w:val="24"/>
                <w:szCs w:val="24"/>
                <w:lang w:val="en-US"/>
              </w:rPr>
            </w:pPr>
            <w:r>
              <w:rPr>
                <w:sz w:val="24"/>
                <w:szCs w:val="24"/>
                <w:lang w:val="en-US"/>
              </w:rPr>
              <w:t>22/21</w:t>
            </w:r>
          </w:p>
        </w:tc>
        <w:tc>
          <w:tcPr>
            <w:tcW w:w="527" w:type="pct"/>
            <w:shd w:val="clear" w:color="auto" w:fill="auto"/>
            <w:vAlign w:val="center"/>
          </w:tcPr>
          <w:p w14:paraId="1AFF8C26" w14:textId="6CE8150E"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58B03C7C" w14:textId="1E77A4C9"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7C0D411A" w14:textId="4EC34A94"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23877D68" w14:textId="13B99649" w:rsidR="00D64A79" w:rsidRPr="00D64A79" w:rsidRDefault="00D64A79" w:rsidP="00D64A79">
            <w:pPr>
              <w:tabs>
                <w:tab w:val="right" w:pos="851"/>
              </w:tabs>
              <w:jc w:val="center"/>
              <w:rPr>
                <w:sz w:val="24"/>
                <w:szCs w:val="24"/>
                <w:lang w:val="en-US"/>
              </w:rPr>
            </w:pPr>
            <w:r>
              <w:rPr>
                <w:sz w:val="24"/>
                <w:szCs w:val="24"/>
                <w:lang w:val="en-US"/>
              </w:rPr>
              <w:t>12/15</w:t>
            </w:r>
          </w:p>
        </w:tc>
        <w:tc>
          <w:tcPr>
            <w:tcW w:w="853" w:type="pct"/>
            <w:shd w:val="clear" w:color="auto" w:fill="auto"/>
          </w:tcPr>
          <w:p w14:paraId="05CA8398" w14:textId="76C559BA" w:rsidR="00D64A79" w:rsidRPr="00AB6709" w:rsidRDefault="00D64A79" w:rsidP="00D64A79">
            <w:pPr>
              <w:tabs>
                <w:tab w:val="right" w:pos="851"/>
              </w:tabs>
              <w:rPr>
                <w:sz w:val="24"/>
                <w:szCs w:val="24"/>
              </w:rPr>
            </w:pPr>
            <w:r w:rsidRPr="00AB6709">
              <w:rPr>
                <w:sz w:val="24"/>
                <w:szCs w:val="24"/>
              </w:rPr>
              <w:t>Анализ ситуации на основе кейс-метода</w:t>
            </w:r>
          </w:p>
          <w:p w14:paraId="1FE2B51B" w14:textId="17612B65" w:rsidR="00D64A79" w:rsidRPr="00AB6709" w:rsidRDefault="00D64A79" w:rsidP="00D64A79">
            <w:pPr>
              <w:tabs>
                <w:tab w:val="right" w:pos="851"/>
              </w:tabs>
              <w:rPr>
                <w:sz w:val="24"/>
                <w:szCs w:val="24"/>
              </w:rPr>
            </w:pPr>
          </w:p>
        </w:tc>
      </w:tr>
      <w:tr w:rsidR="00D64A79" w:rsidRPr="00AB6709" w14:paraId="6B05E94B" w14:textId="77777777" w:rsidTr="00215F7E">
        <w:tc>
          <w:tcPr>
            <w:tcW w:w="263" w:type="pct"/>
            <w:shd w:val="clear" w:color="auto" w:fill="auto"/>
          </w:tcPr>
          <w:p w14:paraId="772BC1ED" w14:textId="62FE2324" w:rsidR="00D64A79" w:rsidRPr="00AB6709" w:rsidRDefault="00D64A79" w:rsidP="00D64A79">
            <w:pPr>
              <w:tabs>
                <w:tab w:val="right" w:pos="851"/>
              </w:tabs>
              <w:jc w:val="both"/>
              <w:rPr>
                <w:sz w:val="24"/>
                <w:szCs w:val="24"/>
              </w:rPr>
            </w:pPr>
            <w:r w:rsidRPr="00AB6709">
              <w:rPr>
                <w:sz w:val="24"/>
                <w:szCs w:val="24"/>
              </w:rPr>
              <w:t>3</w:t>
            </w:r>
          </w:p>
        </w:tc>
        <w:tc>
          <w:tcPr>
            <w:tcW w:w="1119" w:type="pct"/>
            <w:tcBorders>
              <w:top w:val="single" w:sz="4" w:space="0" w:color="000000"/>
              <w:left w:val="single" w:sz="4" w:space="0" w:color="000000"/>
              <w:bottom w:val="single" w:sz="4" w:space="0" w:color="000000"/>
              <w:right w:val="single" w:sz="4" w:space="0" w:color="000000"/>
            </w:tcBorders>
          </w:tcPr>
          <w:p w14:paraId="64BBA20C" w14:textId="00A28160" w:rsidR="00D64A79" w:rsidRPr="00AB6709" w:rsidRDefault="00D64A79" w:rsidP="00215F7E">
            <w:pPr>
              <w:rPr>
                <w:sz w:val="24"/>
                <w:szCs w:val="24"/>
              </w:rPr>
            </w:pPr>
            <w:r w:rsidRPr="00AB6709">
              <w:rPr>
                <w:sz w:val="24"/>
                <w:szCs w:val="24"/>
              </w:rPr>
              <w:t xml:space="preserve">Тема 3. Механизмы и инструменты государственного управления экономикой, направленные на </w:t>
            </w:r>
            <w:r w:rsidRPr="00AB6709">
              <w:rPr>
                <w:sz w:val="24"/>
                <w:szCs w:val="24"/>
              </w:rPr>
              <w:lastRenderedPageBreak/>
              <w:t>снижение фиаско рынка и кризисных процессов</w:t>
            </w:r>
          </w:p>
        </w:tc>
        <w:tc>
          <w:tcPr>
            <w:tcW w:w="527" w:type="pct"/>
            <w:shd w:val="clear" w:color="auto" w:fill="auto"/>
            <w:vAlign w:val="center"/>
          </w:tcPr>
          <w:p w14:paraId="0D44976E" w14:textId="76E55DBF" w:rsidR="00D64A79" w:rsidRPr="00D64A79" w:rsidRDefault="00D64A79" w:rsidP="00D64A79">
            <w:pPr>
              <w:tabs>
                <w:tab w:val="left" w:pos="708"/>
              </w:tabs>
              <w:jc w:val="center"/>
              <w:rPr>
                <w:sz w:val="24"/>
                <w:szCs w:val="24"/>
                <w:lang w:val="en-US"/>
              </w:rPr>
            </w:pPr>
            <w:r>
              <w:rPr>
                <w:sz w:val="24"/>
                <w:szCs w:val="24"/>
                <w:lang w:val="en-US"/>
              </w:rPr>
              <w:lastRenderedPageBreak/>
              <w:t>22/21</w:t>
            </w:r>
          </w:p>
        </w:tc>
        <w:tc>
          <w:tcPr>
            <w:tcW w:w="527" w:type="pct"/>
            <w:shd w:val="clear" w:color="auto" w:fill="auto"/>
            <w:vAlign w:val="center"/>
          </w:tcPr>
          <w:p w14:paraId="1B720E1C" w14:textId="1E7C9DF8"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01941607" w14:textId="6F057CA1"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291DB375" w14:textId="49C32540"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737A49B9" w14:textId="6873DF6A" w:rsidR="00D64A79" w:rsidRPr="00D64A79" w:rsidRDefault="00D64A79" w:rsidP="00D64A79">
            <w:pPr>
              <w:tabs>
                <w:tab w:val="right" w:pos="851"/>
              </w:tabs>
              <w:jc w:val="center"/>
              <w:rPr>
                <w:sz w:val="24"/>
                <w:szCs w:val="24"/>
                <w:lang w:val="en-US"/>
              </w:rPr>
            </w:pPr>
            <w:r>
              <w:rPr>
                <w:sz w:val="24"/>
                <w:szCs w:val="24"/>
                <w:lang w:val="en-US"/>
              </w:rPr>
              <w:t>12/15</w:t>
            </w:r>
          </w:p>
        </w:tc>
        <w:tc>
          <w:tcPr>
            <w:tcW w:w="853" w:type="pct"/>
            <w:shd w:val="clear" w:color="auto" w:fill="auto"/>
          </w:tcPr>
          <w:p w14:paraId="356B28B8" w14:textId="71B28E13" w:rsidR="00D64A79" w:rsidRPr="00AB6709" w:rsidRDefault="00D64A79" w:rsidP="00D64A79">
            <w:pPr>
              <w:tabs>
                <w:tab w:val="right" w:pos="851"/>
              </w:tabs>
              <w:rPr>
                <w:sz w:val="24"/>
                <w:szCs w:val="24"/>
              </w:rPr>
            </w:pPr>
            <w:r w:rsidRPr="00AB6709">
              <w:rPr>
                <w:sz w:val="24"/>
                <w:szCs w:val="24"/>
              </w:rPr>
              <w:t>Деловая игра</w:t>
            </w:r>
          </w:p>
        </w:tc>
      </w:tr>
      <w:tr w:rsidR="00D64A79" w:rsidRPr="00AB6709" w14:paraId="49529615" w14:textId="77777777" w:rsidTr="00215F7E">
        <w:tc>
          <w:tcPr>
            <w:tcW w:w="263" w:type="pct"/>
            <w:shd w:val="clear" w:color="auto" w:fill="auto"/>
          </w:tcPr>
          <w:p w14:paraId="5CD3C2E7" w14:textId="195E5542" w:rsidR="00D64A79" w:rsidRPr="00AB6709" w:rsidRDefault="00D64A79" w:rsidP="00D64A79">
            <w:pPr>
              <w:tabs>
                <w:tab w:val="right" w:pos="851"/>
              </w:tabs>
              <w:jc w:val="both"/>
              <w:rPr>
                <w:sz w:val="24"/>
                <w:szCs w:val="24"/>
              </w:rPr>
            </w:pPr>
            <w:r w:rsidRPr="00AB6709">
              <w:rPr>
                <w:sz w:val="24"/>
                <w:szCs w:val="24"/>
              </w:rPr>
              <w:t>4</w:t>
            </w:r>
          </w:p>
        </w:tc>
        <w:tc>
          <w:tcPr>
            <w:tcW w:w="1119" w:type="pct"/>
            <w:tcBorders>
              <w:top w:val="single" w:sz="4" w:space="0" w:color="000000"/>
              <w:left w:val="single" w:sz="4" w:space="0" w:color="000000"/>
              <w:bottom w:val="single" w:sz="4" w:space="0" w:color="000000"/>
              <w:right w:val="single" w:sz="4" w:space="0" w:color="000000"/>
            </w:tcBorders>
          </w:tcPr>
          <w:p w14:paraId="42E8FE0C" w14:textId="2F142AA9" w:rsidR="00D64A79" w:rsidRPr="00AB6709" w:rsidRDefault="00D64A79" w:rsidP="00215F7E">
            <w:pPr>
              <w:rPr>
                <w:sz w:val="24"/>
                <w:szCs w:val="24"/>
              </w:rPr>
            </w:pPr>
            <w:r w:rsidRPr="00AB6709">
              <w:rPr>
                <w:sz w:val="24"/>
                <w:szCs w:val="24"/>
              </w:rPr>
              <w:t>Тема 4. Опыт  управления в период действия   обстоятельств  непреодолимой силы</w:t>
            </w:r>
          </w:p>
        </w:tc>
        <w:tc>
          <w:tcPr>
            <w:tcW w:w="527" w:type="pct"/>
            <w:shd w:val="clear" w:color="auto" w:fill="auto"/>
            <w:vAlign w:val="center"/>
          </w:tcPr>
          <w:p w14:paraId="7F66DBEF" w14:textId="0DE66909" w:rsidR="00D64A79" w:rsidRPr="00D64A79" w:rsidRDefault="00D64A79" w:rsidP="00D64A79">
            <w:pPr>
              <w:tabs>
                <w:tab w:val="left" w:pos="708"/>
              </w:tabs>
              <w:jc w:val="center"/>
              <w:rPr>
                <w:sz w:val="24"/>
                <w:szCs w:val="24"/>
                <w:lang w:val="en-US"/>
              </w:rPr>
            </w:pPr>
            <w:r>
              <w:rPr>
                <w:sz w:val="24"/>
                <w:szCs w:val="24"/>
                <w:lang w:val="en-US"/>
              </w:rPr>
              <w:t>21/22</w:t>
            </w:r>
          </w:p>
        </w:tc>
        <w:tc>
          <w:tcPr>
            <w:tcW w:w="527" w:type="pct"/>
            <w:shd w:val="clear" w:color="auto" w:fill="auto"/>
            <w:vAlign w:val="center"/>
          </w:tcPr>
          <w:p w14:paraId="28106E44" w14:textId="2DC4EB84" w:rsidR="00D64A79" w:rsidRPr="00AB6709" w:rsidRDefault="00D64A79" w:rsidP="00D64A79">
            <w:pPr>
              <w:tabs>
                <w:tab w:val="right" w:pos="851"/>
              </w:tabs>
              <w:jc w:val="center"/>
              <w:rPr>
                <w:sz w:val="24"/>
                <w:szCs w:val="24"/>
              </w:rPr>
            </w:pPr>
            <w:r w:rsidRPr="00AB6709">
              <w:rPr>
                <w:sz w:val="24"/>
                <w:szCs w:val="24"/>
              </w:rPr>
              <w:t>10/6</w:t>
            </w:r>
          </w:p>
        </w:tc>
        <w:tc>
          <w:tcPr>
            <w:tcW w:w="399" w:type="pct"/>
            <w:shd w:val="clear" w:color="auto" w:fill="auto"/>
            <w:vAlign w:val="center"/>
          </w:tcPr>
          <w:p w14:paraId="1962E5B8" w14:textId="725ABDF7" w:rsidR="00D64A79" w:rsidRPr="00D64A79" w:rsidRDefault="00D64A79" w:rsidP="00D64A79">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02139478" w14:textId="36344E58" w:rsidR="00D64A79" w:rsidRPr="00AB6709" w:rsidRDefault="00D64A79" w:rsidP="00D64A79">
            <w:pPr>
              <w:tabs>
                <w:tab w:val="right" w:pos="851"/>
              </w:tabs>
              <w:jc w:val="center"/>
              <w:rPr>
                <w:sz w:val="24"/>
                <w:szCs w:val="24"/>
              </w:rPr>
            </w:pPr>
            <w:r w:rsidRPr="00AB6709">
              <w:rPr>
                <w:sz w:val="24"/>
                <w:szCs w:val="24"/>
              </w:rPr>
              <w:t>10/6</w:t>
            </w:r>
          </w:p>
        </w:tc>
        <w:tc>
          <w:tcPr>
            <w:tcW w:w="658" w:type="pct"/>
            <w:shd w:val="clear" w:color="auto" w:fill="auto"/>
            <w:vAlign w:val="center"/>
          </w:tcPr>
          <w:p w14:paraId="44338427" w14:textId="40B1A733" w:rsidR="00D64A79" w:rsidRPr="00D64A79" w:rsidRDefault="00D64A79" w:rsidP="00D64A79">
            <w:pPr>
              <w:tabs>
                <w:tab w:val="right" w:pos="851"/>
              </w:tabs>
              <w:jc w:val="center"/>
              <w:rPr>
                <w:sz w:val="24"/>
                <w:szCs w:val="24"/>
                <w:lang w:val="en-US"/>
              </w:rPr>
            </w:pPr>
            <w:r>
              <w:rPr>
                <w:sz w:val="24"/>
                <w:szCs w:val="24"/>
                <w:lang w:val="en-US"/>
              </w:rPr>
              <w:t>11/16</w:t>
            </w:r>
          </w:p>
        </w:tc>
        <w:tc>
          <w:tcPr>
            <w:tcW w:w="853" w:type="pct"/>
            <w:shd w:val="clear" w:color="auto" w:fill="auto"/>
          </w:tcPr>
          <w:p w14:paraId="263A0BA4" w14:textId="77777777" w:rsidR="00D64A79" w:rsidRPr="00AB6709" w:rsidRDefault="00D64A79" w:rsidP="00D64A79">
            <w:pPr>
              <w:tabs>
                <w:tab w:val="right" w:pos="851"/>
              </w:tabs>
              <w:rPr>
                <w:sz w:val="24"/>
                <w:szCs w:val="24"/>
              </w:rPr>
            </w:pPr>
            <w:r w:rsidRPr="00AB6709">
              <w:rPr>
                <w:sz w:val="24"/>
                <w:szCs w:val="24"/>
              </w:rPr>
              <w:t xml:space="preserve">Опрос, дискуссия, </w:t>
            </w:r>
          </w:p>
          <w:p w14:paraId="0761ADBB" w14:textId="516962CC" w:rsidR="00D64A79" w:rsidRPr="00AB6709" w:rsidRDefault="00D64A79" w:rsidP="00D64A79">
            <w:pPr>
              <w:tabs>
                <w:tab w:val="right" w:pos="851"/>
              </w:tabs>
              <w:rPr>
                <w:sz w:val="24"/>
                <w:szCs w:val="24"/>
              </w:rPr>
            </w:pPr>
            <w:r w:rsidRPr="00AB6709">
              <w:rPr>
                <w:sz w:val="24"/>
                <w:szCs w:val="24"/>
              </w:rPr>
              <w:t xml:space="preserve">Ситуационные задачи  </w:t>
            </w:r>
          </w:p>
        </w:tc>
      </w:tr>
      <w:tr w:rsidR="00DF505F" w:rsidRPr="00AB6709" w14:paraId="1073D591" w14:textId="77777777" w:rsidTr="00215F7E">
        <w:tc>
          <w:tcPr>
            <w:tcW w:w="263" w:type="pct"/>
            <w:shd w:val="clear" w:color="auto" w:fill="auto"/>
          </w:tcPr>
          <w:p w14:paraId="0D4AB411" w14:textId="4752EC19" w:rsidR="00DF505F" w:rsidRPr="00AB6709" w:rsidRDefault="001357F5" w:rsidP="00A00066">
            <w:pPr>
              <w:tabs>
                <w:tab w:val="right" w:pos="851"/>
              </w:tabs>
              <w:jc w:val="both"/>
              <w:rPr>
                <w:sz w:val="24"/>
                <w:szCs w:val="24"/>
              </w:rPr>
            </w:pPr>
            <w:r w:rsidRPr="00AB6709">
              <w:rPr>
                <w:sz w:val="24"/>
                <w:szCs w:val="24"/>
              </w:rPr>
              <w:t>5</w:t>
            </w:r>
          </w:p>
        </w:tc>
        <w:tc>
          <w:tcPr>
            <w:tcW w:w="1119" w:type="pct"/>
            <w:tcBorders>
              <w:top w:val="single" w:sz="4" w:space="0" w:color="000000"/>
              <w:left w:val="single" w:sz="4" w:space="0" w:color="000000"/>
              <w:bottom w:val="single" w:sz="4" w:space="0" w:color="000000"/>
              <w:right w:val="single" w:sz="4" w:space="0" w:color="000000"/>
            </w:tcBorders>
          </w:tcPr>
          <w:p w14:paraId="05EA9B6A" w14:textId="06F71571" w:rsidR="00DF505F" w:rsidRPr="00AB6709" w:rsidRDefault="006835CF" w:rsidP="00215F7E">
            <w:pPr>
              <w:rPr>
                <w:sz w:val="24"/>
                <w:szCs w:val="24"/>
              </w:rPr>
            </w:pPr>
            <w:r w:rsidRPr="00AB6709">
              <w:rPr>
                <w:sz w:val="24"/>
                <w:szCs w:val="24"/>
              </w:rPr>
              <w:t>Тема 5.  Современные методы и механизмы управления в период экономических санкций Западных стран против РФ</w:t>
            </w:r>
          </w:p>
        </w:tc>
        <w:tc>
          <w:tcPr>
            <w:tcW w:w="527" w:type="pct"/>
            <w:shd w:val="clear" w:color="auto" w:fill="auto"/>
            <w:vAlign w:val="center"/>
          </w:tcPr>
          <w:p w14:paraId="1458DD92" w14:textId="03D697EB" w:rsidR="00DF505F" w:rsidRPr="00D64A79" w:rsidRDefault="00680738" w:rsidP="00A00066">
            <w:pPr>
              <w:tabs>
                <w:tab w:val="left" w:pos="708"/>
              </w:tabs>
              <w:jc w:val="center"/>
              <w:rPr>
                <w:sz w:val="24"/>
                <w:szCs w:val="24"/>
                <w:lang w:val="en-US"/>
              </w:rPr>
            </w:pPr>
            <w:r>
              <w:rPr>
                <w:sz w:val="24"/>
                <w:szCs w:val="24"/>
                <w:lang w:val="en-US"/>
              </w:rPr>
              <w:t>21/23</w:t>
            </w:r>
          </w:p>
        </w:tc>
        <w:tc>
          <w:tcPr>
            <w:tcW w:w="527" w:type="pct"/>
            <w:shd w:val="clear" w:color="auto" w:fill="auto"/>
            <w:vAlign w:val="center"/>
          </w:tcPr>
          <w:p w14:paraId="3038D606" w14:textId="5AF038E7" w:rsidR="00DF505F" w:rsidRPr="00D64A79" w:rsidRDefault="00D64A79" w:rsidP="00A00066">
            <w:pPr>
              <w:tabs>
                <w:tab w:val="right" w:pos="851"/>
              </w:tabs>
              <w:jc w:val="center"/>
              <w:rPr>
                <w:sz w:val="24"/>
                <w:szCs w:val="24"/>
                <w:lang w:val="en-US"/>
              </w:rPr>
            </w:pPr>
            <w:r>
              <w:rPr>
                <w:sz w:val="24"/>
                <w:szCs w:val="24"/>
                <w:lang w:val="en-US"/>
              </w:rPr>
              <w:t>10/8</w:t>
            </w:r>
          </w:p>
        </w:tc>
        <w:tc>
          <w:tcPr>
            <w:tcW w:w="399" w:type="pct"/>
            <w:shd w:val="clear" w:color="auto" w:fill="auto"/>
            <w:vAlign w:val="center"/>
          </w:tcPr>
          <w:p w14:paraId="0F776F90" w14:textId="29E6706A" w:rsidR="00DF505F" w:rsidRPr="00D64A79" w:rsidRDefault="00D64A79" w:rsidP="00A00066">
            <w:pPr>
              <w:tabs>
                <w:tab w:val="right" w:pos="851"/>
              </w:tabs>
              <w:jc w:val="center"/>
              <w:rPr>
                <w:sz w:val="24"/>
                <w:szCs w:val="24"/>
                <w:lang w:val="en-US"/>
              </w:rPr>
            </w:pPr>
            <w:r>
              <w:rPr>
                <w:sz w:val="24"/>
                <w:szCs w:val="24"/>
                <w:lang w:val="en-US"/>
              </w:rPr>
              <w:t>-</w:t>
            </w:r>
          </w:p>
        </w:tc>
        <w:tc>
          <w:tcPr>
            <w:tcW w:w="654" w:type="pct"/>
            <w:shd w:val="clear" w:color="auto" w:fill="auto"/>
            <w:vAlign w:val="center"/>
          </w:tcPr>
          <w:p w14:paraId="73FF9072" w14:textId="4AE8A904" w:rsidR="00DF505F" w:rsidRPr="00AB6709" w:rsidRDefault="003C233E" w:rsidP="00A00066">
            <w:pPr>
              <w:tabs>
                <w:tab w:val="right" w:pos="851"/>
              </w:tabs>
              <w:jc w:val="center"/>
              <w:rPr>
                <w:sz w:val="24"/>
                <w:szCs w:val="24"/>
              </w:rPr>
            </w:pPr>
            <w:r w:rsidRPr="00AB6709">
              <w:rPr>
                <w:sz w:val="24"/>
                <w:szCs w:val="24"/>
              </w:rPr>
              <w:t>10/8</w:t>
            </w:r>
          </w:p>
        </w:tc>
        <w:tc>
          <w:tcPr>
            <w:tcW w:w="658" w:type="pct"/>
            <w:shd w:val="clear" w:color="auto" w:fill="auto"/>
            <w:vAlign w:val="center"/>
          </w:tcPr>
          <w:p w14:paraId="2E555AE7" w14:textId="046ACF0E" w:rsidR="00DF505F" w:rsidRPr="00D64A79" w:rsidRDefault="00680738" w:rsidP="00A00066">
            <w:pPr>
              <w:tabs>
                <w:tab w:val="right" w:pos="851"/>
              </w:tabs>
              <w:jc w:val="center"/>
              <w:rPr>
                <w:sz w:val="24"/>
                <w:szCs w:val="24"/>
                <w:lang w:val="en-US"/>
              </w:rPr>
            </w:pPr>
            <w:r>
              <w:rPr>
                <w:sz w:val="24"/>
                <w:szCs w:val="24"/>
                <w:lang w:val="en-US"/>
              </w:rPr>
              <w:t>11/15</w:t>
            </w:r>
          </w:p>
        </w:tc>
        <w:tc>
          <w:tcPr>
            <w:tcW w:w="853" w:type="pct"/>
            <w:shd w:val="clear" w:color="auto" w:fill="auto"/>
          </w:tcPr>
          <w:p w14:paraId="002B8EAB" w14:textId="77777777" w:rsidR="0072676A" w:rsidRPr="00AB6709" w:rsidRDefault="0072676A" w:rsidP="00A00066">
            <w:pPr>
              <w:tabs>
                <w:tab w:val="right" w:pos="851"/>
              </w:tabs>
              <w:rPr>
                <w:sz w:val="24"/>
                <w:szCs w:val="24"/>
              </w:rPr>
            </w:pPr>
            <w:r w:rsidRPr="00AB6709">
              <w:rPr>
                <w:sz w:val="24"/>
                <w:szCs w:val="24"/>
              </w:rPr>
              <w:t xml:space="preserve">Опрос, дискуссия, </w:t>
            </w:r>
          </w:p>
          <w:p w14:paraId="1B8D2291" w14:textId="09E2F366" w:rsidR="00DF505F" w:rsidRPr="00AB6709" w:rsidRDefault="0072676A" w:rsidP="00A00066">
            <w:pPr>
              <w:tabs>
                <w:tab w:val="right" w:pos="851"/>
              </w:tabs>
              <w:rPr>
                <w:sz w:val="24"/>
                <w:szCs w:val="24"/>
              </w:rPr>
            </w:pPr>
            <w:r w:rsidRPr="00AB6709">
              <w:rPr>
                <w:sz w:val="24"/>
                <w:szCs w:val="24"/>
              </w:rPr>
              <w:t xml:space="preserve">ситуационные задачи  </w:t>
            </w:r>
            <w:r w:rsidR="009E296E" w:rsidRPr="00AB6709">
              <w:rPr>
                <w:sz w:val="24"/>
                <w:szCs w:val="24"/>
              </w:rPr>
              <w:t>Деловая игра</w:t>
            </w:r>
          </w:p>
        </w:tc>
      </w:tr>
      <w:tr w:rsidR="00477918" w:rsidRPr="00AB6709" w14:paraId="30A74DF2" w14:textId="77777777" w:rsidTr="00215F7E">
        <w:tc>
          <w:tcPr>
            <w:tcW w:w="263" w:type="pct"/>
            <w:shd w:val="clear" w:color="auto" w:fill="auto"/>
          </w:tcPr>
          <w:p w14:paraId="35DEF5C7" w14:textId="77777777" w:rsidR="00477918" w:rsidRPr="00AB6709" w:rsidRDefault="00477918" w:rsidP="00A00066">
            <w:pPr>
              <w:tabs>
                <w:tab w:val="right" w:pos="851"/>
              </w:tabs>
              <w:jc w:val="both"/>
              <w:rPr>
                <w:sz w:val="24"/>
                <w:szCs w:val="24"/>
              </w:rPr>
            </w:pPr>
          </w:p>
        </w:tc>
        <w:tc>
          <w:tcPr>
            <w:tcW w:w="1119" w:type="pct"/>
            <w:shd w:val="clear" w:color="auto" w:fill="auto"/>
          </w:tcPr>
          <w:p w14:paraId="4587A3FE" w14:textId="302DA4BF" w:rsidR="00477918" w:rsidRPr="00AB6709" w:rsidRDefault="00477918" w:rsidP="00A00066">
            <w:pPr>
              <w:tabs>
                <w:tab w:val="right" w:pos="851"/>
              </w:tabs>
              <w:jc w:val="both"/>
              <w:rPr>
                <w:sz w:val="24"/>
                <w:szCs w:val="24"/>
              </w:rPr>
            </w:pPr>
            <w:r w:rsidRPr="00AB6709">
              <w:rPr>
                <w:sz w:val="24"/>
                <w:szCs w:val="24"/>
              </w:rPr>
              <w:t xml:space="preserve">В целом по дисциплине </w:t>
            </w:r>
          </w:p>
        </w:tc>
        <w:tc>
          <w:tcPr>
            <w:tcW w:w="527" w:type="pct"/>
            <w:shd w:val="clear" w:color="auto" w:fill="auto"/>
          </w:tcPr>
          <w:p w14:paraId="7FAB12CC" w14:textId="693F9B3E" w:rsidR="00477918" w:rsidRPr="00AB6709" w:rsidRDefault="00477918" w:rsidP="00A00066">
            <w:pPr>
              <w:tabs>
                <w:tab w:val="right" w:pos="851"/>
              </w:tabs>
              <w:jc w:val="center"/>
              <w:rPr>
                <w:sz w:val="24"/>
                <w:szCs w:val="24"/>
              </w:rPr>
            </w:pPr>
            <w:r w:rsidRPr="00AB6709">
              <w:rPr>
                <w:sz w:val="24"/>
                <w:szCs w:val="24"/>
              </w:rPr>
              <w:t>108</w:t>
            </w:r>
          </w:p>
        </w:tc>
        <w:tc>
          <w:tcPr>
            <w:tcW w:w="527" w:type="pct"/>
            <w:shd w:val="clear" w:color="auto" w:fill="auto"/>
          </w:tcPr>
          <w:p w14:paraId="60FD1FE8" w14:textId="2CB93103" w:rsidR="00477918" w:rsidRPr="00AB6709" w:rsidRDefault="00477918" w:rsidP="00A00066">
            <w:pPr>
              <w:tabs>
                <w:tab w:val="right" w:pos="851"/>
              </w:tabs>
              <w:jc w:val="center"/>
              <w:rPr>
                <w:sz w:val="24"/>
                <w:szCs w:val="24"/>
              </w:rPr>
            </w:pPr>
            <w:r w:rsidRPr="00AB6709">
              <w:rPr>
                <w:sz w:val="24"/>
                <w:szCs w:val="24"/>
              </w:rPr>
              <w:t>50/32</w:t>
            </w:r>
          </w:p>
        </w:tc>
        <w:tc>
          <w:tcPr>
            <w:tcW w:w="399" w:type="pct"/>
            <w:shd w:val="clear" w:color="auto" w:fill="auto"/>
          </w:tcPr>
          <w:p w14:paraId="69BDF499" w14:textId="39D0C228" w:rsidR="00477918" w:rsidRPr="00AB6709" w:rsidRDefault="00477918" w:rsidP="00A00066">
            <w:pPr>
              <w:tabs>
                <w:tab w:val="right" w:pos="851"/>
              </w:tabs>
              <w:jc w:val="center"/>
              <w:rPr>
                <w:sz w:val="24"/>
                <w:szCs w:val="24"/>
              </w:rPr>
            </w:pPr>
            <w:r w:rsidRPr="00AB6709">
              <w:rPr>
                <w:sz w:val="24"/>
                <w:szCs w:val="24"/>
              </w:rPr>
              <w:t>-/-</w:t>
            </w:r>
          </w:p>
        </w:tc>
        <w:tc>
          <w:tcPr>
            <w:tcW w:w="654" w:type="pct"/>
            <w:shd w:val="clear" w:color="auto" w:fill="auto"/>
          </w:tcPr>
          <w:p w14:paraId="375D924F" w14:textId="51309C8E" w:rsidR="00477918" w:rsidRPr="00AB6709" w:rsidRDefault="00477918" w:rsidP="00A00066">
            <w:pPr>
              <w:tabs>
                <w:tab w:val="right" w:pos="851"/>
              </w:tabs>
              <w:jc w:val="center"/>
              <w:rPr>
                <w:sz w:val="24"/>
                <w:szCs w:val="24"/>
              </w:rPr>
            </w:pPr>
            <w:r w:rsidRPr="00AB6709">
              <w:rPr>
                <w:sz w:val="24"/>
                <w:szCs w:val="24"/>
              </w:rPr>
              <w:t>50/32</w:t>
            </w:r>
          </w:p>
        </w:tc>
        <w:tc>
          <w:tcPr>
            <w:tcW w:w="658" w:type="pct"/>
            <w:shd w:val="clear" w:color="auto" w:fill="auto"/>
          </w:tcPr>
          <w:p w14:paraId="1BC2BCCA" w14:textId="6CAE1B0C" w:rsidR="00477918" w:rsidRPr="00AB6709" w:rsidRDefault="00477918" w:rsidP="00A00066">
            <w:pPr>
              <w:tabs>
                <w:tab w:val="right" w:pos="851"/>
              </w:tabs>
              <w:jc w:val="center"/>
              <w:rPr>
                <w:sz w:val="24"/>
                <w:szCs w:val="24"/>
              </w:rPr>
            </w:pPr>
            <w:r w:rsidRPr="00AB6709">
              <w:rPr>
                <w:sz w:val="24"/>
                <w:szCs w:val="24"/>
              </w:rPr>
              <w:t>58/76</w:t>
            </w:r>
          </w:p>
        </w:tc>
        <w:tc>
          <w:tcPr>
            <w:tcW w:w="853" w:type="pct"/>
            <w:shd w:val="clear" w:color="auto" w:fill="auto"/>
          </w:tcPr>
          <w:p w14:paraId="18D14DED" w14:textId="3B3E27CE" w:rsidR="00477918" w:rsidRPr="00AB6709" w:rsidRDefault="00477918" w:rsidP="00A00066">
            <w:pPr>
              <w:tabs>
                <w:tab w:val="right" w:pos="851"/>
              </w:tabs>
              <w:jc w:val="both"/>
              <w:rPr>
                <w:sz w:val="24"/>
                <w:szCs w:val="24"/>
              </w:rPr>
            </w:pPr>
            <w:r w:rsidRPr="00AB6709">
              <w:rPr>
                <w:sz w:val="24"/>
                <w:szCs w:val="24"/>
              </w:rPr>
              <w:t>Согласно учебному плану: контрольная работа</w:t>
            </w:r>
          </w:p>
        </w:tc>
      </w:tr>
      <w:bookmarkEnd w:id="16"/>
      <w:tr w:rsidR="003C3C18" w:rsidRPr="00AB6709" w14:paraId="150938F0" w14:textId="77777777" w:rsidTr="00215F7E">
        <w:tc>
          <w:tcPr>
            <w:tcW w:w="263" w:type="pct"/>
            <w:shd w:val="clear" w:color="auto" w:fill="auto"/>
          </w:tcPr>
          <w:p w14:paraId="50B58F5A" w14:textId="77777777" w:rsidR="003C3C18" w:rsidRPr="00AB6709" w:rsidRDefault="003C3C18" w:rsidP="00A00066">
            <w:pPr>
              <w:tabs>
                <w:tab w:val="right" w:pos="851"/>
              </w:tabs>
              <w:jc w:val="both"/>
              <w:rPr>
                <w:sz w:val="24"/>
                <w:szCs w:val="24"/>
              </w:rPr>
            </w:pPr>
          </w:p>
        </w:tc>
        <w:tc>
          <w:tcPr>
            <w:tcW w:w="1119" w:type="pct"/>
            <w:shd w:val="clear" w:color="auto" w:fill="auto"/>
          </w:tcPr>
          <w:p w14:paraId="604948A2" w14:textId="77777777" w:rsidR="003C3C18" w:rsidRPr="00AB6709" w:rsidRDefault="003C3C18" w:rsidP="00A00066">
            <w:pPr>
              <w:tabs>
                <w:tab w:val="right" w:pos="851"/>
              </w:tabs>
              <w:jc w:val="both"/>
              <w:rPr>
                <w:sz w:val="24"/>
                <w:szCs w:val="24"/>
              </w:rPr>
            </w:pPr>
            <w:r w:rsidRPr="00AB6709">
              <w:rPr>
                <w:sz w:val="24"/>
                <w:szCs w:val="24"/>
              </w:rPr>
              <w:t>Итого в %</w:t>
            </w:r>
          </w:p>
        </w:tc>
        <w:tc>
          <w:tcPr>
            <w:tcW w:w="527" w:type="pct"/>
            <w:shd w:val="clear" w:color="auto" w:fill="auto"/>
            <w:vAlign w:val="center"/>
          </w:tcPr>
          <w:p w14:paraId="76745FFE" w14:textId="0D6C9FFE" w:rsidR="003C3C18" w:rsidRPr="00AB6709" w:rsidRDefault="00147DE4" w:rsidP="00A00066">
            <w:pPr>
              <w:tabs>
                <w:tab w:val="right" w:pos="851"/>
              </w:tabs>
              <w:jc w:val="center"/>
              <w:rPr>
                <w:sz w:val="24"/>
                <w:szCs w:val="24"/>
              </w:rPr>
            </w:pPr>
            <w:r w:rsidRPr="00AB6709">
              <w:rPr>
                <w:sz w:val="24"/>
                <w:szCs w:val="24"/>
              </w:rPr>
              <w:t>100</w:t>
            </w:r>
          </w:p>
        </w:tc>
        <w:tc>
          <w:tcPr>
            <w:tcW w:w="527" w:type="pct"/>
            <w:shd w:val="clear" w:color="auto" w:fill="auto"/>
            <w:vAlign w:val="center"/>
          </w:tcPr>
          <w:p w14:paraId="699377C0" w14:textId="207A1B0A" w:rsidR="003C3C18" w:rsidRPr="00D64A79" w:rsidRDefault="00D64A79" w:rsidP="00A00066">
            <w:pPr>
              <w:tabs>
                <w:tab w:val="right" w:pos="851"/>
              </w:tabs>
              <w:jc w:val="center"/>
              <w:rPr>
                <w:sz w:val="24"/>
                <w:szCs w:val="24"/>
                <w:lang w:val="en-US"/>
              </w:rPr>
            </w:pPr>
            <w:r>
              <w:rPr>
                <w:sz w:val="24"/>
                <w:szCs w:val="24"/>
                <w:lang w:val="en-US"/>
              </w:rPr>
              <w:t>46/30</w:t>
            </w:r>
          </w:p>
        </w:tc>
        <w:tc>
          <w:tcPr>
            <w:tcW w:w="399" w:type="pct"/>
            <w:shd w:val="clear" w:color="auto" w:fill="auto"/>
            <w:vAlign w:val="center"/>
          </w:tcPr>
          <w:p w14:paraId="5965F0EB" w14:textId="2168756E" w:rsidR="003C3C18" w:rsidRPr="00AB6709" w:rsidRDefault="003C3C18" w:rsidP="00A00066">
            <w:pPr>
              <w:tabs>
                <w:tab w:val="right" w:pos="851"/>
              </w:tabs>
              <w:jc w:val="center"/>
              <w:rPr>
                <w:sz w:val="24"/>
                <w:szCs w:val="24"/>
              </w:rPr>
            </w:pPr>
          </w:p>
        </w:tc>
        <w:tc>
          <w:tcPr>
            <w:tcW w:w="654" w:type="pct"/>
            <w:shd w:val="clear" w:color="auto" w:fill="auto"/>
            <w:vAlign w:val="center"/>
          </w:tcPr>
          <w:p w14:paraId="36D83DFD" w14:textId="114912C3" w:rsidR="003C3C18" w:rsidRPr="00215F7E" w:rsidRDefault="00215F7E" w:rsidP="00A00066">
            <w:pPr>
              <w:tabs>
                <w:tab w:val="right" w:pos="851"/>
              </w:tabs>
              <w:jc w:val="center"/>
              <w:rPr>
                <w:sz w:val="24"/>
                <w:szCs w:val="24"/>
              </w:rPr>
            </w:pPr>
            <w:r>
              <w:rPr>
                <w:sz w:val="24"/>
                <w:szCs w:val="24"/>
              </w:rPr>
              <w:t>100</w:t>
            </w:r>
          </w:p>
        </w:tc>
        <w:tc>
          <w:tcPr>
            <w:tcW w:w="658" w:type="pct"/>
            <w:shd w:val="clear" w:color="auto" w:fill="auto"/>
            <w:vAlign w:val="center"/>
          </w:tcPr>
          <w:p w14:paraId="20CEEBDA" w14:textId="52CBFF52" w:rsidR="003C3C18" w:rsidRPr="00D64A79" w:rsidRDefault="00D64A79" w:rsidP="00A00066">
            <w:pPr>
              <w:tabs>
                <w:tab w:val="right" w:pos="851"/>
              </w:tabs>
              <w:jc w:val="center"/>
              <w:rPr>
                <w:sz w:val="24"/>
                <w:szCs w:val="24"/>
                <w:lang w:val="en-US"/>
              </w:rPr>
            </w:pPr>
            <w:r>
              <w:rPr>
                <w:sz w:val="24"/>
                <w:szCs w:val="24"/>
                <w:lang w:val="en-US"/>
              </w:rPr>
              <w:t>54/70</w:t>
            </w:r>
          </w:p>
        </w:tc>
        <w:tc>
          <w:tcPr>
            <w:tcW w:w="853" w:type="pct"/>
            <w:shd w:val="clear" w:color="auto" w:fill="auto"/>
          </w:tcPr>
          <w:p w14:paraId="3D3AD4F9" w14:textId="77777777" w:rsidR="003C3C18" w:rsidRPr="00AB6709" w:rsidRDefault="003C3C18" w:rsidP="00A00066">
            <w:pPr>
              <w:tabs>
                <w:tab w:val="right" w:pos="851"/>
              </w:tabs>
              <w:jc w:val="both"/>
              <w:rPr>
                <w:sz w:val="24"/>
                <w:szCs w:val="24"/>
              </w:rPr>
            </w:pPr>
          </w:p>
        </w:tc>
      </w:tr>
    </w:tbl>
    <w:p w14:paraId="313030E6" w14:textId="77777777" w:rsidR="00C70AE4" w:rsidRPr="00AB6709" w:rsidRDefault="00C70AE4" w:rsidP="00AB6709">
      <w:pPr>
        <w:keepNext/>
        <w:ind w:firstLine="709"/>
        <w:jc w:val="center"/>
        <w:rPr>
          <w:b/>
          <w:bCs/>
          <w:sz w:val="28"/>
          <w:szCs w:val="28"/>
        </w:rPr>
      </w:pPr>
    </w:p>
    <w:p w14:paraId="3B2B2525" w14:textId="7BA1C859" w:rsidR="00724F1D" w:rsidRPr="00AB6709" w:rsidRDefault="00C52F7B" w:rsidP="00AB6709">
      <w:pPr>
        <w:pStyle w:val="ab"/>
        <w:spacing w:before="120" w:after="120"/>
        <w:ind w:firstLine="709"/>
        <w:jc w:val="both"/>
        <w:outlineLvl w:val="1"/>
        <w:rPr>
          <w:szCs w:val="28"/>
        </w:rPr>
      </w:pPr>
      <w:bookmarkStart w:id="17" w:name="_Toc138154802"/>
      <w:r w:rsidRPr="00AB6709">
        <w:rPr>
          <w:szCs w:val="28"/>
        </w:rPr>
        <w:t>5.</w:t>
      </w:r>
      <w:r w:rsidR="00FB19BE" w:rsidRPr="00AB6709">
        <w:rPr>
          <w:szCs w:val="28"/>
        </w:rPr>
        <w:t>3</w:t>
      </w:r>
      <w:r w:rsidR="00024EEA" w:rsidRPr="00AB6709">
        <w:rPr>
          <w:szCs w:val="28"/>
        </w:rPr>
        <w:t xml:space="preserve">. Содержание </w:t>
      </w:r>
      <w:r w:rsidR="00C63B2E" w:rsidRPr="00AB6709">
        <w:rPr>
          <w:szCs w:val="28"/>
        </w:rPr>
        <w:t xml:space="preserve">семинаров, </w:t>
      </w:r>
      <w:r w:rsidRPr="00AB6709">
        <w:rPr>
          <w:szCs w:val="28"/>
        </w:rPr>
        <w:t xml:space="preserve">практических </w:t>
      </w:r>
      <w:r w:rsidR="00C63B2E" w:rsidRPr="00AB6709">
        <w:rPr>
          <w:szCs w:val="28"/>
        </w:rPr>
        <w:t>занятий</w:t>
      </w:r>
      <w:bookmarkEnd w:id="17"/>
      <w:r w:rsidRPr="00AB6709">
        <w:rPr>
          <w:szCs w:val="28"/>
        </w:rPr>
        <w:t xml:space="preserve"> </w:t>
      </w:r>
    </w:p>
    <w:tbl>
      <w:tblPr>
        <w:tblStyle w:val="a8"/>
        <w:tblW w:w="0" w:type="auto"/>
        <w:tblLook w:val="04A0" w:firstRow="1" w:lastRow="0" w:firstColumn="1" w:lastColumn="0" w:noHBand="0" w:noVBand="1"/>
      </w:tblPr>
      <w:tblGrid>
        <w:gridCol w:w="2452"/>
        <w:gridCol w:w="5403"/>
        <w:gridCol w:w="2340"/>
      </w:tblGrid>
      <w:tr w:rsidR="00D21660" w:rsidRPr="00AB6709" w14:paraId="3AFBA96D" w14:textId="77777777" w:rsidTr="006835CF">
        <w:tc>
          <w:tcPr>
            <w:tcW w:w="2452" w:type="dxa"/>
          </w:tcPr>
          <w:p w14:paraId="17F88659" w14:textId="224B72B9" w:rsidR="00D21660" w:rsidRPr="00AB6709" w:rsidRDefault="00D21660" w:rsidP="00AB6709">
            <w:pPr>
              <w:rPr>
                <w:b/>
                <w:sz w:val="24"/>
                <w:szCs w:val="24"/>
              </w:rPr>
            </w:pPr>
            <w:r w:rsidRPr="00AB6709">
              <w:rPr>
                <w:b/>
                <w:sz w:val="24"/>
                <w:szCs w:val="24"/>
              </w:rPr>
              <w:t>Наименование тем (разделов) дисциплины</w:t>
            </w:r>
          </w:p>
        </w:tc>
        <w:tc>
          <w:tcPr>
            <w:tcW w:w="5403" w:type="dxa"/>
          </w:tcPr>
          <w:p w14:paraId="17F512A6" w14:textId="1B42991C" w:rsidR="00D21660" w:rsidRPr="00AB6709" w:rsidRDefault="00D21660" w:rsidP="00AB6709">
            <w:pPr>
              <w:rPr>
                <w:b/>
                <w:sz w:val="24"/>
                <w:szCs w:val="24"/>
              </w:rPr>
            </w:pPr>
            <w:r w:rsidRPr="00AB6709">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0" w:type="dxa"/>
          </w:tcPr>
          <w:p w14:paraId="2FD9360F" w14:textId="77777777" w:rsidR="00D21660" w:rsidRPr="00AB6709" w:rsidRDefault="00D21660" w:rsidP="00AB6709">
            <w:pPr>
              <w:rPr>
                <w:b/>
                <w:sz w:val="24"/>
                <w:szCs w:val="24"/>
              </w:rPr>
            </w:pPr>
            <w:r w:rsidRPr="00AB6709">
              <w:rPr>
                <w:b/>
                <w:sz w:val="24"/>
                <w:szCs w:val="24"/>
              </w:rPr>
              <w:t>Формы проведения занятий</w:t>
            </w:r>
          </w:p>
        </w:tc>
      </w:tr>
      <w:tr w:rsidR="006624FA" w:rsidRPr="00AB6709" w14:paraId="1567EF48" w14:textId="77777777" w:rsidTr="006835CF">
        <w:tc>
          <w:tcPr>
            <w:tcW w:w="2452" w:type="dxa"/>
            <w:shd w:val="clear" w:color="auto" w:fill="auto"/>
          </w:tcPr>
          <w:p w14:paraId="639F9B7A" w14:textId="675DC3FF" w:rsidR="006624FA" w:rsidRPr="00AB6709" w:rsidRDefault="006835CF" w:rsidP="00AB6709">
            <w:pPr>
              <w:rPr>
                <w:sz w:val="24"/>
                <w:szCs w:val="24"/>
              </w:rPr>
            </w:pPr>
            <w:r w:rsidRPr="00AB6709">
              <w:rPr>
                <w:sz w:val="24"/>
                <w:szCs w:val="24"/>
              </w:rPr>
              <w:t xml:space="preserve">Тема 1. </w:t>
            </w:r>
            <w:r w:rsidRPr="00AB6709">
              <w:rPr>
                <w:bCs/>
                <w:sz w:val="24"/>
                <w:szCs w:val="24"/>
              </w:rPr>
              <w:t>Циклическое развитие социально-экономических систем</w:t>
            </w:r>
          </w:p>
        </w:tc>
        <w:tc>
          <w:tcPr>
            <w:tcW w:w="5403" w:type="dxa"/>
          </w:tcPr>
          <w:p w14:paraId="2CE52ECE"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Развитие научной мысли в вопросах периодизации экономических циклов и кризисов</w:t>
            </w:r>
          </w:p>
          <w:p w14:paraId="6F415CFD"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Современная классификация экономических циклов и кризисов</w:t>
            </w:r>
          </w:p>
          <w:p w14:paraId="4A138DA9" w14:textId="4A65B67C" w:rsidR="00027527" w:rsidRPr="00680738" w:rsidRDefault="008320F4" w:rsidP="00680738">
            <w:pPr>
              <w:pStyle w:val="a6"/>
              <w:numPr>
                <w:ilvl w:val="0"/>
                <w:numId w:val="25"/>
              </w:numPr>
              <w:ind w:left="0" w:firstLine="53"/>
              <w:jc w:val="both"/>
              <w:rPr>
                <w:sz w:val="24"/>
                <w:szCs w:val="24"/>
              </w:rPr>
            </w:pPr>
            <w:r w:rsidRPr="00680738">
              <w:rPr>
                <w:sz w:val="24"/>
                <w:szCs w:val="24"/>
              </w:rPr>
              <w:t xml:space="preserve">Обобщение и </w:t>
            </w:r>
            <w:r w:rsidR="00027527" w:rsidRPr="00680738">
              <w:rPr>
                <w:sz w:val="24"/>
                <w:szCs w:val="24"/>
              </w:rPr>
              <w:t>кл</w:t>
            </w:r>
            <w:r w:rsidRPr="00680738">
              <w:rPr>
                <w:sz w:val="24"/>
                <w:szCs w:val="24"/>
              </w:rPr>
              <w:t xml:space="preserve">ассификация основных подходов теории цикличности динамики экономических систем для </w:t>
            </w:r>
            <w:r w:rsidR="00027527" w:rsidRPr="00680738">
              <w:rPr>
                <w:sz w:val="24"/>
                <w:szCs w:val="24"/>
              </w:rPr>
              <w:t>выявления сущности экономического цикла и понятия цикличности</w:t>
            </w:r>
          </w:p>
          <w:p w14:paraId="6B2E5CDD" w14:textId="47447F51" w:rsidR="00027527" w:rsidRPr="00680738" w:rsidRDefault="008320F4" w:rsidP="00680738">
            <w:pPr>
              <w:pStyle w:val="a6"/>
              <w:numPr>
                <w:ilvl w:val="0"/>
                <w:numId w:val="25"/>
              </w:numPr>
              <w:ind w:left="0" w:firstLine="53"/>
              <w:jc w:val="both"/>
              <w:rPr>
                <w:sz w:val="24"/>
                <w:szCs w:val="24"/>
              </w:rPr>
            </w:pPr>
            <w:r w:rsidRPr="00680738">
              <w:rPr>
                <w:sz w:val="24"/>
                <w:szCs w:val="24"/>
              </w:rPr>
              <w:t>Понятие «Процесс», «Колебания»,</w:t>
            </w:r>
            <w:r w:rsidR="00027527" w:rsidRPr="00680738">
              <w:rPr>
                <w:sz w:val="24"/>
                <w:szCs w:val="24"/>
              </w:rPr>
              <w:t xml:space="preserve"> «Цикл».   «Цикличность»  </w:t>
            </w:r>
          </w:p>
          <w:p w14:paraId="6CAD8DA2" w14:textId="77777777" w:rsidR="00027527" w:rsidRPr="00680738" w:rsidRDefault="00027527" w:rsidP="00680738">
            <w:pPr>
              <w:pStyle w:val="a6"/>
              <w:numPr>
                <w:ilvl w:val="0"/>
                <w:numId w:val="25"/>
              </w:numPr>
              <w:ind w:left="0" w:firstLine="53"/>
              <w:jc w:val="both"/>
              <w:rPr>
                <w:sz w:val="24"/>
                <w:szCs w:val="24"/>
              </w:rPr>
            </w:pPr>
            <w:r w:rsidRPr="00680738">
              <w:rPr>
                <w:sz w:val="24"/>
                <w:szCs w:val="24"/>
              </w:rPr>
              <w:t>Понятие кризиса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p w14:paraId="1E601AF2" w14:textId="77777777" w:rsidR="006624FA" w:rsidRPr="00680738" w:rsidRDefault="00027527" w:rsidP="00680738">
            <w:pPr>
              <w:pStyle w:val="a6"/>
              <w:numPr>
                <w:ilvl w:val="0"/>
                <w:numId w:val="25"/>
              </w:numPr>
              <w:ind w:left="0" w:firstLine="53"/>
              <w:jc w:val="both"/>
              <w:rPr>
                <w:sz w:val="24"/>
                <w:szCs w:val="24"/>
              </w:rPr>
            </w:pPr>
            <w:r w:rsidRPr="00680738">
              <w:rPr>
                <w:sz w:val="24"/>
                <w:szCs w:val="24"/>
              </w:rPr>
              <w:t>Исторический ракурс упра</w:t>
            </w:r>
            <w:r w:rsidR="008320F4" w:rsidRPr="00680738">
              <w:rPr>
                <w:sz w:val="24"/>
                <w:szCs w:val="24"/>
              </w:rPr>
              <w:t>вления циклическими процессами.</w:t>
            </w:r>
          </w:p>
          <w:p w14:paraId="033840BD" w14:textId="7C79FF41" w:rsidR="00AB6709" w:rsidRPr="00AB6709" w:rsidRDefault="00680738" w:rsidP="00AB6709">
            <w:pPr>
              <w:jc w:val="both"/>
              <w:rPr>
                <w:sz w:val="24"/>
                <w:szCs w:val="24"/>
              </w:rPr>
            </w:pPr>
            <w:r w:rsidRPr="00AB6709">
              <w:rPr>
                <w:b/>
                <w:sz w:val="24"/>
                <w:szCs w:val="24"/>
              </w:rPr>
              <w:t>рекомендуемые источники</w:t>
            </w:r>
            <w:r w:rsidR="00AB6709">
              <w:rPr>
                <w:sz w:val="24"/>
                <w:szCs w:val="24"/>
              </w:rPr>
              <w:t>: Раздел 8, НПА, осн.1-3, доп. 4, Раздел 9</w:t>
            </w:r>
          </w:p>
        </w:tc>
        <w:tc>
          <w:tcPr>
            <w:tcW w:w="2340" w:type="dxa"/>
          </w:tcPr>
          <w:p w14:paraId="201842C4" w14:textId="77777777" w:rsidR="006624FA" w:rsidRPr="00AB6709" w:rsidRDefault="006624FA" w:rsidP="00D64A79">
            <w:pPr>
              <w:rPr>
                <w:sz w:val="24"/>
                <w:szCs w:val="24"/>
              </w:rPr>
            </w:pPr>
            <w:r w:rsidRPr="00AB6709">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6624FA" w:rsidRPr="00AB6709" w:rsidRDefault="006624FA" w:rsidP="00D64A79">
            <w:pPr>
              <w:rPr>
                <w:sz w:val="24"/>
                <w:szCs w:val="24"/>
              </w:rPr>
            </w:pPr>
            <w:r w:rsidRPr="00AB6709">
              <w:rPr>
                <w:sz w:val="24"/>
                <w:szCs w:val="24"/>
              </w:rPr>
              <w:t xml:space="preserve">Работа в мини-группах  </w:t>
            </w:r>
          </w:p>
        </w:tc>
      </w:tr>
      <w:tr w:rsidR="006835CF" w:rsidRPr="00AB6709" w14:paraId="02A98F12"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182436FC" w14:textId="6310A8B6" w:rsidR="006835CF" w:rsidRPr="00AB6709" w:rsidRDefault="008320F4" w:rsidP="00AB6709">
            <w:pPr>
              <w:widowControl/>
              <w:shd w:val="clear" w:color="auto" w:fill="FFFFFF"/>
              <w:autoSpaceDE/>
              <w:autoSpaceDN/>
              <w:adjustRightInd/>
              <w:jc w:val="both"/>
              <w:rPr>
                <w:rFonts w:ascii="Helvetica Neue" w:hAnsi="Helvetica Neue"/>
                <w:color w:val="1A1A1A"/>
                <w:sz w:val="24"/>
                <w:szCs w:val="24"/>
              </w:rPr>
            </w:pPr>
            <w:r w:rsidRPr="00AB6709">
              <w:rPr>
                <w:sz w:val="24"/>
                <w:szCs w:val="24"/>
              </w:rPr>
              <w:lastRenderedPageBreak/>
              <w:t>Т</w:t>
            </w:r>
            <w:r w:rsidR="006835CF" w:rsidRPr="00AB6709">
              <w:rPr>
                <w:sz w:val="24"/>
                <w:szCs w:val="24"/>
              </w:rPr>
              <w:t xml:space="preserve">ема 2.  </w:t>
            </w:r>
            <w:r w:rsidR="006835CF" w:rsidRPr="00AB6709">
              <w:rPr>
                <w:bCs/>
                <w:color w:val="1A1A1A"/>
                <w:sz w:val="24"/>
                <w:szCs w:val="24"/>
              </w:rPr>
              <w:t>Государственное регулирование кризисных явлений и процессов в экономике</w:t>
            </w:r>
            <w:r w:rsidR="006835CF" w:rsidRPr="00AB6709">
              <w:rPr>
                <w:rFonts w:ascii="Helvetica Neue" w:hAnsi="Helvetica Neue"/>
                <w:color w:val="1A1A1A"/>
                <w:sz w:val="24"/>
                <w:szCs w:val="24"/>
              </w:rPr>
              <w:t xml:space="preserve"> </w:t>
            </w:r>
          </w:p>
          <w:p w14:paraId="607B16A5" w14:textId="0E4C173D" w:rsidR="006835CF" w:rsidRPr="00AB6709" w:rsidRDefault="006835CF" w:rsidP="00AB6709">
            <w:pPr>
              <w:ind w:firstLine="709"/>
              <w:rPr>
                <w:sz w:val="24"/>
                <w:szCs w:val="24"/>
              </w:rPr>
            </w:pPr>
          </w:p>
        </w:tc>
        <w:tc>
          <w:tcPr>
            <w:tcW w:w="5403" w:type="dxa"/>
          </w:tcPr>
          <w:p w14:paraId="5B94BA53" w14:textId="77777777" w:rsidR="00680738" w:rsidRPr="00680738" w:rsidRDefault="00027527" w:rsidP="00680738">
            <w:pPr>
              <w:pStyle w:val="a6"/>
              <w:numPr>
                <w:ilvl w:val="0"/>
                <w:numId w:val="26"/>
              </w:numPr>
              <w:ind w:left="-12" w:hanging="77"/>
              <w:jc w:val="both"/>
              <w:rPr>
                <w:sz w:val="24"/>
                <w:szCs w:val="24"/>
              </w:rPr>
            </w:pPr>
            <w:r w:rsidRPr="00680738">
              <w:rPr>
                <w:sz w:val="24"/>
                <w:szCs w:val="24"/>
              </w:rPr>
              <w:t>Сущность функционирования системы антикризисного регулирования. Государственное регулирование кризисных ситуаций.</w:t>
            </w:r>
          </w:p>
          <w:p w14:paraId="3E008438" w14:textId="77777777" w:rsidR="00680738" w:rsidRPr="00680738" w:rsidRDefault="00027527" w:rsidP="00680738">
            <w:pPr>
              <w:pStyle w:val="a6"/>
              <w:numPr>
                <w:ilvl w:val="0"/>
                <w:numId w:val="26"/>
              </w:numPr>
              <w:ind w:left="-12" w:hanging="77"/>
              <w:jc w:val="both"/>
              <w:rPr>
                <w:sz w:val="24"/>
                <w:szCs w:val="24"/>
              </w:rPr>
            </w:pPr>
            <w:r w:rsidRPr="00680738">
              <w:rPr>
                <w:sz w:val="24"/>
                <w:szCs w:val="24"/>
              </w:rPr>
              <w:t>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явлений и процессов. Механизм государственной власти и кризисы системы управления. Причины и последствия кризисов государственного управления. Системный кризис государственного управления. Преодоление кризисов государственного управления. Реформы как средство антикризисного управления.</w:t>
            </w:r>
          </w:p>
          <w:p w14:paraId="005551B6" w14:textId="2F20D6ED" w:rsidR="006835CF" w:rsidRPr="00680738" w:rsidRDefault="00027527" w:rsidP="00680738">
            <w:pPr>
              <w:pStyle w:val="a6"/>
              <w:numPr>
                <w:ilvl w:val="0"/>
                <w:numId w:val="26"/>
              </w:numPr>
              <w:ind w:left="-12" w:hanging="77"/>
              <w:jc w:val="both"/>
              <w:rPr>
                <w:sz w:val="24"/>
                <w:szCs w:val="24"/>
              </w:rPr>
            </w:pPr>
            <w:r w:rsidRPr="00680738">
              <w:rPr>
                <w:sz w:val="24"/>
                <w:szCs w:val="24"/>
              </w:rPr>
              <w:t>Аналитические аспекты антикризисных мер государственного управления. Функции государства, способствующие устойчивому и ант</w:t>
            </w:r>
            <w:r w:rsidR="008320F4" w:rsidRPr="00680738">
              <w:rPr>
                <w:sz w:val="24"/>
                <w:szCs w:val="24"/>
              </w:rPr>
              <w:t>икризисному развитию экономики.</w:t>
            </w:r>
          </w:p>
          <w:p w14:paraId="6D20A4F6" w14:textId="46FA3E61"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0FE961D2" w14:textId="77777777" w:rsidR="006835CF" w:rsidRPr="00AB6709" w:rsidRDefault="006835CF" w:rsidP="00D64A79">
            <w:pPr>
              <w:rPr>
                <w:sz w:val="24"/>
                <w:szCs w:val="24"/>
              </w:rPr>
            </w:pPr>
            <w:r w:rsidRPr="00AB6709">
              <w:rPr>
                <w:sz w:val="24"/>
                <w:szCs w:val="24"/>
              </w:rPr>
              <w:t>Дискуссия студентов по изученным вопросам.</w:t>
            </w:r>
          </w:p>
          <w:p w14:paraId="3AB33B52" w14:textId="77777777" w:rsidR="006835CF" w:rsidRPr="00AB6709" w:rsidRDefault="006835CF" w:rsidP="00250634">
            <w:pPr>
              <w:rPr>
                <w:sz w:val="24"/>
                <w:szCs w:val="24"/>
              </w:rPr>
            </w:pPr>
            <w:r w:rsidRPr="00AB6709">
              <w:rPr>
                <w:sz w:val="24"/>
                <w:szCs w:val="24"/>
              </w:rPr>
              <w:t xml:space="preserve">Разбор ситуации, предложенной преподавателем.  </w:t>
            </w:r>
          </w:p>
          <w:p w14:paraId="18655639" w14:textId="08F782AC" w:rsidR="006835CF" w:rsidRPr="00AB6709" w:rsidRDefault="006835CF" w:rsidP="00250634">
            <w:pPr>
              <w:rPr>
                <w:sz w:val="24"/>
                <w:szCs w:val="24"/>
              </w:rPr>
            </w:pPr>
            <w:r w:rsidRPr="00AB6709">
              <w:rPr>
                <w:sz w:val="24"/>
                <w:szCs w:val="24"/>
              </w:rPr>
              <w:t xml:space="preserve">Работа в мини-группах  </w:t>
            </w:r>
          </w:p>
        </w:tc>
      </w:tr>
      <w:tr w:rsidR="006835CF" w:rsidRPr="00AB6709" w14:paraId="0CD0135B"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7633A383" w14:textId="635DF757" w:rsidR="006835CF" w:rsidRPr="00AB6709" w:rsidRDefault="006835CF" w:rsidP="00AB6709">
            <w:pPr>
              <w:jc w:val="both"/>
              <w:rPr>
                <w:sz w:val="24"/>
                <w:szCs w:val="24"/>
              </w:rPr>
            </w:pPr>
            <w:r w:rsidRPr="00AB6709">
              <w:rPr>
                <w:sz w:val="24"/>
                <w:szCs w:val="24"/>
              </w:rPr>
              <w:t>Тема 3. Механизмы и инструменты государственного управления экономикой, направл</w:t>
            </w:r>
            <w:r w:rsidR="008320F4" w:rsidRPr="00AB6709">
              <w:rPr>
                <w:sz w:val="24"/>
                <w:szCs w:val="24"/>
              </w:rPr>
              <w:t xml:space="preserve">енные на снижение фиаско рынка </w:t>
            </w:r>
            <w:r w:rsidRPr="00AB6709">
              <w:rPr>
                <w:sz w:val="24"/>
                <w:szCs w:val="24"/>
              </w:rPr>
              <w:t>и кризисных процессов</w:t>
            </w:r>
          </w:p>
          <w:p w14:paraId="3DE24828" w14:textId="405E2163" w:rsidR="006835CF" w:rsidRPr="00AB6709" w:rsidRDefault="006835CF" w:rsidP="00AB6709">
            <w:pPr>
              <w:ind w:firstLine="709"/>
              <w:rPr>
                <w:sz w:val="24"/>
                <w:szCs w:val="24"/>
              </w:rPr>
            </w:pPr>
          </w:p>
        </w:tc>
        <w:tc>
          <w:tcPr>
            <w:tcW w:w="5403" w:type="dxa"/>
          </w:tcPr>
          <w:p w14:paraId="296DFD69" w14:textId="1B970161" w:rsidR="00027527" w:rsidRPr="00680738" w:rsidRDefault="00027527" w:rsidP="00680738">
            <w:pPr>
              <w:pStyle w:val="a6"/>
              <w:numPr>
                <w:ilvl w:val="0"/>
                <w:numId w:val="29"/>
              </w:numPr>
              <w:ind w:left="0" w:firstLine="0"/>
              <w:jc w:val="both"/>
              <w:rPr>
                <w:sz w:val="24"/>
                <w:szCs w:val="24"/>
              </w:rPr>
            </w:pPr>
            <w:r w:rsidRPr="00680738">
              <w:rPr>
                <w:sz w:val="24"/>
                <w:szCs w:val="24"/>
              </w:rPr>
              <w:t xml:space="preserve">Инструменты государственного управления экономикой, направленные на снижение  </w:t>
            </w:r>
            <w:r w:rsidR="008320F4" w:rsidRPr="00680738">
              <w:rPr>
                <w:sz w:val="24"/>
                <w:szCs w:val="24"/>
              </w:rPr>
              <w:t xml:space="preserve"> кризисных процессов. </w:t>
            </w:r>
            <w:r w:rsidRPr="00680738">
              <w:rPr>
                <w:sz w:val="24"/>
                <w:szCs w:val="24"/>
              </w:rPr>
              <w:t>Основные положения государственного регулирован</w:t>
            </w:r>
            <w:r w:rsidR="008320F4" w:rsidRPr="00680738">
              <w:rPr>
                <w:sz w:val="24"/>
                <w:szCs w:val="24"/>
              </w:rPr>
              <w:t>ия экономики в условиях рынка.</w:t>
            </w:r>
            <w:r w:rsidRPr="00680738">
              <w:rPr>
                <w:sz w:val="24"/>
                <w:szCs w:val="24"/>
              </w:rPr>
              <w:t xml:space="preserve"> Государственный сектор в экономике Механизмы и инструменты регулирование экономического раз</w:t>
            </w:r>
            <w:r w:rsidR="008320F4" w:rsidRPr="00680738">
              <w:rPr>
                <w:sz w:val="24"/>
                <w:szCs w:val="24"/>
              </w:rPr>
              <w:t xml:space="preserve">вития. Доказательная политика. </w:t>
            </w:r>
            <w:r w:rsidRPr="00680738">
              <w:rPr>
                <w:sz w:val="24"/>
                <w:szCs w:val="24"/>
              </w:rPr>
              <w:t>Система статистического наблюдения экономических процессов, в том числе в рамках достижения целей устойчивого развития.  Использование статистического инструментария для формирования экономической политики и антикризисного управления.</w:t>
            </w:r>
          </w:p>
          <w:p w14:paraId="359108D8" w14:textId="77777777" w:rsidR="00027527" w:rsidRPr="00680738" w:rsidRDefault="00027527" w:rsidP="00680738">
            <w:pPr>
              <w:pStyle w:val="a6"/>
              <w:numPr>
                <w:ilvl w:val="0"/>
                <w:numId w:val="29"/>
              </w:numPr>
              <w:ind w:left="0" w:firstLine="0"/>
              <w:jc w:val="both"/>
              <w:rPr>
                <w:sz w:val="24"/>
                <w:szCs w:val="24"/>
              </w:rPr>
            </w:pPr>
            <w:r w:rsidRPr="00680738">
              <w:rPr>
                <w:sz w:val="24"/>
                <w:szCs w:val="24"/>
              </w:rPr>
              <w:t>Особенности прогнозирования и планирования   демографических процессов, инновационного развития экономики, отраслевой и региональной экономики.</w:t>
            </w:r>
          </w:p>
          <w:p w14:paraId="4883C08E" w14:textId="41F81399" w:rsidR="00027527" w:rsidRPr="00680738" w:rsidRDefault="00027527" w:rsidP="00680738">
            <w:pPr>
              <w:pStyle w:val="a6"/>
              <w:numPr>
                <w:ilvl w:val="0"/>
                <w:numId w:val="29"/>
              </w:numPr>
              <w:ind w:left="0" w:firstLine="0"/>
              <w:jc w:val="both"/>
              <w:rPr>
                <w:sz w:val="24"/>
                <w:szCs w:val="24"/>
              </w:rPr>
            </w:pPr>
            <w:r w:rsidRPr="00680738">
              <w:rPr>
                <w:sz w:val="24"/>
                <w:szCs w:val="24"/>
              </w:rPr>
              <w:t>Зарубежный опыт применения механизмов и инструментов государственного управления экономикой, нацел</w:t>
            </w:r>
            <w:r w:rsidR="008320F4" w:rsidRPr="00680738">
              <w:rPr>
                <w:sz w:val="24"/>
                <w:szCs w:val="24"/>
              </w:rPr>
              <w:t>енного на снижение фиаско рынка</w:t>
            </w:r>
            <w:r w:rsidRPr="00680738">
              <w:rPr>
                <w:sz w:val="24"/>
                <w:szCs w:val="24"/>
              </w:rPr>
              <w:t xml:space="preserve"> и кризисных процессов</w:t>
            </w:r>
            <w:r w:rsidR="008320F4" w:rsidRPr="00680738">
              <w:rPr>
                <w:sz w:val="24"/>
                <w:szCs w:val="24"/>
              </w:rPr>
              <w:t xml:space="preserve"> </w:t>
            </w:r>
            <w:r w:rsidRPr="00680738">
              <w:rPr>
                <w:sz w:val="24"/>
                <w:szCs w:val="24"/>
              </w:rPr>
              <w:t>(на примере Германии, Франции, Китая, Японии, Индии)</w:t>
            </w:r>
          </w:p>
          <w:p w14:paraId="4F27719A" w14:textId="5DC00A24" w:rsidR="006835CF" w:rsidRPr="00680738" w:rsidRDefault="00027527" w:rsidP="00680738">
            <w:pPr>
              <w:pStyle w:val="a6"/>
              <w:numPr>
                <w:ilvl w:val="0"/>
                <w:numId w:val="29"/>
              </w:numPr>
              <w:ind w:left="0" w:firstLine="0"/>
              <w:jc w:val="both"/>
              <w:rPr>
                <w:sz w:val="24"/>
                <w:szCs w:val="24"/>
              </w:rPr>
            </w:pPr>
            <w:r w:rsidRPr="00680738">
              <w:rPr>
                <w:sz w:val="24"/>
                <w:szCs w:val="24"/>
              </w:rPr>
              <w:t>Система экономической безопасности в РФ и за рубежом, как мера антикризисного управления.</w:t>
            </w:r>
          </w:p>
          <w:p w14:paraId="2CF6FD3A" w14:textId="5A913CBA"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1A5D6A9F" w14:textId="50815AA6" w:rsidR="006835CF" w:rsidRPr="00AB6709" w:rsidRDefault="006835CF" w:rsidP="00250634">
            <w:pPr>
              <w:rPr>
                <w:sz w:val="24"/>
                <w:szCs w:val="24"/>
              </w:rPr>
            </w:pPr>
            <w:r w:rsidRPr="00AB6709">
              <w:rPr>
                <w:sz w:val="24"/>
                <w:szCs w:val="24"/>
              </w:rPr>
              <w:t>Упражнения на самостоятельное мышление</w:t>
            </w:r>
          </w:p>
        </w:tc>
      </w:tr>
      <w:tr w:rsidR="006835CF" w:rsidRPr="00AB6709" w14:paraId="129EF308" w14:textId="77777777" w:rsidTr="006835CF">
        <w:tc>
          <w:tcPr>
            <w:tcW w:w="2452" w:type="dxa"/>
            <w:tcBorders>
              <w:top w:val="single" w:sz="4" w:space="0" w:color="000000"/>
              <w:left w:val="single" w:sz="4" w:space="0" w:color="000000"/>
              <w:bottom w:val="single" w:sz="4" w:space="0" w:color="000000"/>
              <w:right w:val="single" w:sz="4" w:space="0" w:color="000000"/>
            </w:tcBorders>
          </w:tcPr>
          <w:p w14:paraId="54920653" w14:textId="446102CB" w:rsidR="006835CF" w:rsidRPr="00AB6709" w:rsidRDefault="006835CF" w:rsidP="00AB6709">
            <w:pPr>
              <w:jc w:val="both"/>
              <w:rPr>
                <w:sz w:val="24"/>
                <w:szCs w:val="24"/>
              </w:rPr>
            </w:pPr>
            <w:r w:rsidRPr="00AB6709">
              <w:rPr>
                <w:sz w:val="24"/>
                <w:szCs w:val="24"/>
              </w:rPr>
              <w:t xml:space="preserve">Тема 4. Опыт   управления в период действия   </w:t>
            </w:r>
            <w:r w:rsidR="008320F4" w:rsidRPr="00AB6709">
              <w:rPr>
                <w:sz w:val="24"/>
                <w:szCs w:val="24"/>
              </w:rPr>
              <w:t xml:space="preserve">обстоятельств </w:t>
            </w:r>
            <w:r w:rsidR="008320F4" w:rsidRPr="00AB6709">
              <w:rPr>
                <w:sz w:val="24"/>
                <w:szCs w:val="24"/>
              </w:rPr>
              <w:lastRenderedPageBreak/>
              <w:t>непреодолимой</w:t>
            </w:r>
            <w:r w:rsidRPr="00AB6709">
              <w:rPr>
                <w:sz w:val="24"/>
                <w:szCs w:val="24"/>
              </w:rPr>
              <w:t xml:space="preserve"> силы</w:t>
            </w:r>
          </w:p>
          <w:p w14:paraId="46D4F750" w14:textId="3614BC8C" w:rsidR="006835CF" w:rsidRPr="00AB6709" w:rsidRDefault="006835CF" w:rsidP="00AB6709">
            <w:pPr>
              <w:ind w:firstLine="709"/>
              <w:rPr>
                <w:sz w:val="24"/>
                <w:szCs w:val="24"/>
              </w:rPr>
            </w:pPr>
          </w:p>
        </w:tc>
        <w:tc>
          <w:tcPr>
            <w:tcW w:w="5403" w:type="dxa"/>
          </w:tcPr>
          <w:p w14:paraId="4A29707E" w14:textId="65770841" w:rsidR="00027527" w:rsidRPr="00680738" w:rsidRDefault="00027527" w:rsidP="00680738">
            <w:pPr>
              <w:pStyle w:val="a6"/>
              <w:numPr>
                <w:ilvl w:val="0"/>
                <w:numId w:val="28"/>
              </w:numPr>
              <w:ind w:left="0" w:firstLine="53"/>
              <w:jc w:val="both"/>
              <w:rPr>
                <w:sz w:val="24"/>
                <w:szCs w:val="24"/>
              </w:rPr>
            </w:pPr>
            <w:r w:rsidRPr="00680738">
              <w:rPr>
                <w:sz w:val="24"/>
                <w:szCs w:val="24"/>
              </w:rPr>
              <w:lastRenderedPageBreak/>
              <w:t xml:space="preserve">Пандемия COVID-19 и вызванные ей </w:t>
            </w:r>
            <w:r w:rsidR="008320F4" w:rsidRPr="00680738">
              <w:rPr>
                <w:sz w:val="24"/>
                <w:szCs w:val="24"/>
              </w:rPr>
              <w:t>обстоятельства непреодолимой</w:t>
            </w:r>
            <w:r w:rsidRPr="00680738">
              <w:rPr>
                <w:sz w:val="24"/>
                <w:szCs w:val="24"/>
              </w:rPr>
              <w:t xml:space="preserve"> силы</w:t>
            </w:r>
          </w:p>
          <w:p w14:paraId="32CD7907" w14:textId="77777777" w:rsidR="00027527" w:rsidRPr="00680738" w:rsidRDefault="00027527" w:rsidP="00680738">
            <w:pPr>
              <w:pStyle w:val="a6"/>
              <w:numPr>
                <w:ilvl w:val="0"/>
                <w:numId w:val="28"/>
              </w:numPr>
              <w:ind w:left="0" w:firstLine="53"/>
              <w:jc w:val="both"/>
              <w:rPr>
                <w:sz w:val="24"/>
                <w:szCs w:val="24"/>
              </w:rPr>
            </w:pPr>
            <w:r w:rsidRPr="00680738">
              <w:rPr>
                <w:sz w:val="24"/>
                <w:szCs w:val="24"/>
              </w:rPr>
              <w:t xml:space="preserve">Анализ мер Правительства РФ, новые механизмы и инструменты государственного </w:t>
            </w:r>
            <w:r w:rsidRPr="00680738">
              <w:rPr>
                <w:sz w:val="24"/>
                <w:szCs w:val="24"/>
              </w:rPr>
              <w:lastRenderedPageBreak/>
              <w:t>управления, направленные на минимизацию отрицательных аспектов пандемии.</w:t>
            </w:r>
          </w:p>
          <w:p w14:paraId="2D0611F7" w14:textId="7EC8A767" w:rsidR="00027527" w:rsidRPr="00680738" w:rsidRDefault="00027527" w:rsidP="00680738">
            <w:pPr>
              <w:pStyle w:val="a6"/>
              <w:numPr>
                <w:ilvl w:val="0"/>
                <w:numId w:val="28"/>
              </w:numPr>
              <w:ind w:left="0" w:firstLine="53"/>
              <w:jc w:val="both"/>
              <w:rPr>
                <w:sz w:val="24"/>
                <w:szCs w:val="24"/>
              </w:rPr>
            </w:pPr>
            <w:r w:rsidRPr="00680738">
              <w:rPr>
                <w:sz w:val="24"/>
                <w:szCs w:val="24"/>
              </w:rPr>
              <w:t>Уроки государственного</w:t>
            </w:r>
            <w:r w:rsidR="008320F4" w:rsidRPr="00680738">
              <w:rPr>
                <w:sz w:val="24"/>
                <w:szCs w:val="24"/>
              </w:rPr>
              <w:t xml:space="preserve"> управления в период действия обстоятельств</w:t>
            </w:r>
            <w:r w:rsidR="00D64A79" w:rsidRPr="00680738">
              <w:rPr>
                <w:sz w:val="24"/>
                <w:szCs w:val="24"/>
              </w:rPr>
              <w:t xml:space="preserve"> </w:t>
            </w:r>
            <w:r w:rsidRPr="00680738">
              <w:rPr>
                <w:sz w:val="24"/>
                <w:szCs w:val="24"/>
              </w:rPr>
              <w:t>непреодолимой силы.</w:t>
            </w:r>
          </w:p>
          <w:p w14:paraId="0801E608" w14:textId="59CD8D6A" w:rsidR="006835CF" w:rsidRPr="00680738" w:rsidRDefault="008320F4" w:rsidP="00680738">
            <w:pPr>
              <w:pStyle w:val="a6"/>
              <w:numPr>
                <w:ilvl w:val="0"/>
                <w:numId w:val="28"/>
              </w:numPr>
              <w:ind w:left="0" w:firstLine="53"/>
              <w:jc w:val="both"/>
              <w:rPr>
                <w:sz w:val="24"/>
                <w:szCs w:val="24"/>
              </w:rPr>
            </w:pPr>
            <w:r w:rsidRPr="00680738">
              <w:rPr>
                <w:sz w:val="24"/>
                <w:szCs w:val="24"/>
              </w:rPr>
              <w:t>Влияние</w:t>
            </w:r>
            <w:r w:rsidR="00027527" w:rsidRPr="00680738">
              <w:rPr>
                <w:sz w:val="24"/>
                <w:szCs w:val="24"/>
              </w:rPr>
              <w:t xml:space="preserve"> пандемии на векторы политики отдельных стран. Опыт регулирования и контроля последствий </w:t>
            </w:r>
            <w:proofErr w:type="gramStart"/>
            <w:r w:rsidR="00027527" w:rsidRPr="00680738">
              <w:rPr>
                <w:sz w:val="24"/>
                <w:szCs w:val="24"/>
              </w:rPr>
              <w:t>пандемии,  анализ</w:t>
            </w:r>
            <w:proofErr w:type="gramEnd"/>
            <w:r w:rsidR="00027527" w:rsidRPr="00680738">
              <w:rPr>
                <w:sz w:val="24"/>
                <w:szCs w:val="24"/>
              </w:rPr>
              <w:t xml:space="preserve"> и оценка поддержка национальных экономик Правительствами стран мира. Опыт Евросоюза, Германии, Великобритании, Италии, США, Франции, Испании, Бразилии</w:t>
            </w:r>
          </w:p>
          <w:p w14:paraId="732096D8" w14:textId="26E98D81"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51D78240" w14:textId="77777777" w:rsidR="006835CF" w:rsidRPr="00AB6709" w:rsidRDefault="006835CF" w:rsidP="00D64A79">
            <w:pPr>
              <w:rPr>
                <w:bCs/>
                <w:sz w:val="24"/>
                <w:szCs w:val="24"/>
              </w:rPr>
            </w:pPr>
            <w:r w:rsidRPr="00AB6709">
              <w:rPr>
                <w:bCs/>
                <w:sz w:val="24"/>
                <w:szCs w:val="24"/>
              </w:rPr>
              <w:lastRenderedPageBreak/>
              <w:t xml:space="preserve">Разбор ситуации, предложенной преподавателем.  </w:t>
            </w:r>
          </w:p>
          <w:p w14:paraId="53ACB3EE" w14:textId="77777777" w:rsidR="006835CF" w:rsidRPr="00AB6709" w:rsidRDefault="006835CF" w:rsidP="00D64A79">
            <w:pPr>
              <w:rPr>
                <w:bCs/>
                <w:sz w:val="24"/>
                <w:szCs w:val="24"/>
              </w:rPr>
            </w:pPr>
            <w:r w:rsidRPr="00AB6709">
              <w:rPr>
                <w:bCs/>
                <w:sz w:val="24"/>
                <w:szCs w:val="24"/>
              </w:rPr>
              <w:t xml:space="preserve">Решение тестов. </w:t>
            </w:r>
          </w:p>
          <w:p w14:paraId="4447D40E" w14:textId="237F93C5" w:rsidR="006835CF" w:rsidRPr="00AB6709" w:rsidRDefault="006835CF" w:rsidP="00D64A79">
            <w:pPr>
              <w:rPr>
                <w:sz w:val="24"/>
                <w:szCs w:val="24"/>
              </w:rPr>
            </w:pPr>
            <w:r w:rsidRPr="00AB6709">
              <w:rPr>
                <w:bCs/>
                <w:sz w:val="24"/>
                <w:szCs w:val="24"/>
              </w:rPr>
              <w:lastRenderedPageBreak/>
              <w:t xml:space="preserve">Семинар-дискуссия.  </w:t>
            </w:r>
          </w:p>
        </w:tc>
      </w:tr>
      <w:tr w:rsidR="006835CF" w:rsidRPr="00AB6709" w14:paraId="7CEC61DE" w14:textId="77777777" w:rsidTr="006835CF">
        <w:trPr>
          <w:trHeight w:val="3405"/>
        </w:trPr>
        <w:tc>
          <w:tcPr>
            <w:tcW w:w="2452" w:type="dxa"/>
            <w:tcBorders>
              <w:top w:val="single" w:sz="4" w:space="0" w:color="000000"/>
              <w:left w:val="single" w:sz="4" w:space="0" w:color="000000"/>
              <w:bottom w:val="single" w:sz="4" w:space="0" w:color="000000"/>
              <w:right w:val="single" w:sz="4" w:space="0" w:color="000000"/>
            </w:tcBorders>
          </w:tcPr>
          <w:p w14:paraId="626FC6E7" w14:textId="66336830" w:rsidR="006835CF" w:rsidRPr="00AB6709" w:rsidRDefault="006835CF" w:rsidP="00AB6709">
            <w:pPr>
              <w:jc w:val="both"/>
              <w:rPr>
                <w:sz w:val="24"/>
                <w:szCs w:val="24"/>
              </w:rPr>
            </w:pPr>
            <w:r w:rsidRPr="00AB6709">
              <w:rPr>
                <w:sz w:val="24"/>
                <w:szCs w:val="24"/>
              </w:rPr>
              <w:lastRenderedPageBreak/>
              <w:t>Тема 5.  Современные м</w:t>
            </w:r>
            <w:r w:rsidR="008320F4" w:rsidRPr="00AB6709">
              <w:rPr>
                <w:sz w:val="24"/>
                <w:szCs w:val="24"/>
              </w:rPr>
              <w:t>етоды и механизмы управления</w:t>
            </w:r>
            <w:r w:rsidRPr="00AB6709">
              <w:rPr>
                <w:sz w:val="24"/>
                <w:szCs w:val="24"/>
              </w:rPr>
              <w:t xml:space="preserve"> в период экономических санкций Западных стран против РФ</w:t>
            </w:r>
          </w:p>
          <w:p w14:paraId="76DE3A7E" w14:textId="0109723A" w:rsidR="006835CF" w:rsidRPr="00AB6709" w:rsidRDefault="006835CF" w:rsidP="00AB6709">
            <w:pPr>
              <w:ind w:firstLine="709"/>
              <w:rPr>
                <w:sz w:val="24"/>
                <w:szCs w:val="24"/>
              </w:rPr>
            </w:pPr>
          </w:p>
        </w:tc>
        <w:tc>
          <w:tcPr>
            <w:tcW w:w="5403" w:type="dxa"/>
          </w:tcPr>
          <w:p w14:paraId="01CFD163" w14:textId="6CBC0306" w:rsidR="00027527" w:rsidRPr="00680738" w:rsidRDefault="00027527" w:rsidP="00680738">
            <w:pPr>
              <w:pStyle w:val="a6"/>
              <w:numPr>
                <w:ilvl w:val="0"/>
                <w:numId w:val="27"/>
              </w:numPr>
              <w:ind w:left="0" w:firstLine="53"/>
              <w:jc w:val="both"/>
              <w:rPr>
                <w:sz w:val="24"/>
                <w:szCs w:val="24"/>
              </w:rPr>
            </w:pPr>
            <w:r w:rsidRPr="00680738">
              <w:rPr>
                <w:sz w:val="24"/>
                <w:szCs w:val="24"/>
              </w:rPr>
              <w:t>История введения экономичес</w:t>
            </w:r>
            <w:r w:rsidR="008320F4" w:rsidRPr="00680738">
              <w:rPr>
                <w:sz w:val="24"/>
                <w:szCs w:val="24"/>
              </w:rPr>
              <w:t>ких санкций</w:t>
            </w:r>
            <w:r w:rsidRPr="00680738">
              <w:rPr>
                <w:sz w:val="24"/>
                <w:szCs w:val="24"/>
              </w:rPr>
              <w:t>. Режим санкций, объявленный после присоединения Крым</w:t>
            </w:r>
            <w:r w:rsidR="008320F4" w:rsidRPr="00680738">
              <w:rPr>
                <w:sz w:val="24"/>
                <w:szCs w:val="24"/>
              </w:rPr>
              <w:t>а к России в</w:t>
            </w:r>
            <w:r w:rsidRPr="00680738">
              <w:rPr>
                <w:sz w:val="24"/>
                <w:szCs w:val="24"/>
              </w:rPr>
              <w:t xml:space="preserve"> 2014 г.   </w:t>
            </w:r>
          </w:p>
          <w:p w14:paraId="1CA07F22" w14:textId="77777777" w:rsidR="00027527" w:rsidRPr="00680738" w:rsidRDefault="00027527" w:rsidP="00680738">
            <w:pPr>
              <w:pStyle w:val="a6"/>
              <w:numPr>
                <w:ilvl w:val="0"/>
                <w:numId w:val="27"/>
              </w:numPr>
              <w:ind w:left="0" w:firstLine="53"/>
              <w:jc w:val="both"/>
              <w:rPr>
                <w:sz w:val="24"/>
                <w:szCs w:val="24"/>
              </w:rPr>
            </w:pPr>
            <w:r w:rsidRPr="00680738">
              <w:rPr>
                <w:sz w:val="24"/>
                <w:szCs w:val="24"/>
              </w:rPr>
              <w:t>Финансовые санкции, в частности невозможность распоряжения активами российского Центрального банка и ряда коммерческих банков, которые находились за рубежом, а также исключение ключевых российских посредников из международной системы передачи финансовых сообщений между банками (SWIFT).</w:t>
            </w:r>
          </w:p>
          <w:p w14:paraId="543A0FB9" w14:textId="77777777" w:rsidR="00027527" w:rsidRPr="00680738" w:rsidRDefault="00027527" w:rsidP="00680738">
            <w:pPr>
              <w:pStyle w:val="a6"/>
              <w:numPr>
                <w:ilvl w:val="0"/>
                <w:numId w:val="27"/>
              </w:numPr>
              <w:ind w:left="0" w:firstLine="53"/>
              <w:jc w:val="both"/>
              <w:rPr>
                <w:sz w:val="24"/>
                <w:szCs w:val="24"/>
              </w:rPr>
            </w:pPr>
            <w:r w:rsidRPr="00680738">
              <w:rPr>
                <w:sz w:val="24"/>
                <w:szCs w:val="24"/>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179ED956" w14:textId="42039658" w:rsidR="006835CF" w:rsidRPr="00680738" w:rsidRDefault="00027527" w:rsidP="00680738">
            <w:pPr>
              <w:pStyle w:val="a6"/>
              <w:numPr>
                <w:ilvl w:val="0"/>
                <w:numId w:val="27"/>
              </w:numPr>
              <w:ind w:left="0" w:firstLine="53"/>
              <w:jc w:val="both"/>
              <w:rPr>
                <w:sz w:val="24"/>
                <w:szCs w:val="24"/>
              </w:rPr>
            </w:pPr>
            <w:r w:rsidRPr="00680738">
              <w:rPr>
                <w:sz w:val="24"/>
                <w:szCs w:val="24"/>
              </w:rPr>
              <w:t>Деятельность Правительственной комиссии по повышению устойчивости развития российской экономики в условиях санкций</w:t>
            </w:r>
          </w:p>
          <w:p w14:paraId="4676E3A4" w14:textId="0E56C468" w:rsidR="006835CF" w:rsidRPr="00AB6709" w:rsidRDefault="00680738" w:rsidP="00AB6709">
            <w:pPr>
              <w:jc w:val="both"/>
              <w:rPr>
                <w:sz w:val="24"/>
                <w:szCs w:val="24"/>
              </w:rPr>
            </w:pPr>
            <w:r w:rsidRPr="00AB6709">
              <w:rPr>
                <w:b/>
                <w:sz w:val="24"/>
                <w:szCs w:val="24"/>
              </w:rPr>
              <w:t>рекомендуемые источники</w:t>
            </w:r>
            <w:r w:rsidR="00A00066">
              <w:rPr>
                <w:sz w:val="24"/>
                <w:szCs w:val="24"/>
              </w:rPr>
              <w:t>: Раздел 8, НПА, осн.1-3, доп. 4, Раздел 9</w:t>
            </w:r>
          </w:p>
        </w:tc>
        <w:tc>
          <w:tcPr>
            <w:tcW w:w="2340" w:type="dxa"/>
          </w:tcPr>
          <w:p w14:paraId="7433AAA3" w14:textId="77777777" w:rsidR="006835CF" w:rsidRPr="00AB6709" w:rsidRDefault="006835CF" w:rsidP="00680738">
            <w:pPr>
              <w:rPr>
                <w:sz w:val="24"/>
                <w:szCs w:val="24"/>
              </w:rPr>
            </w:pPr>
            <w:r w:rsidRPr="00AB6709">
              <w:rPr>
                <w:sz w:val="24"/>
                <w:szCs w:val="24"/>
              </w:rPr>
              <w:t xml:space="preserve">Разбор ситуации, предложенной преподавателем.  </w:t>
            </w:r>
          </w:p>
          <w:p w14:paraId="6DABD539" w14:textId="77777777" w:rsidR="00680738" w:rsidRDefault="00680738" w:rsidP="00680738">
            <w:pPr>
              <w:rPr>
                <w:sz w:val="24"/>
                <w:szCs w:val="24"/>
              </w:rPr>
            </w:pPr>
          </w:p>
          <w:p w14:paraId="5A07EBC2" w14:textId="7183F06F" w:rsidR="006835CF" w:rsidRPr="00AB6709" w:rsidRDefault="006835CF" w:rsidP="00680738">
            <w:pPr>
              <w:rPr>
                <w:sz w:val="24"/>
                <w:szCs w:val="24"/>
              </w:rPr>
            </w:pPr>
            <w:r w:rsidRPr="00AB6709">
              <w:rPr>
                <w:sz w:val="24"/>
                <w:szCs w:val="24"/>
              </w:rPr>
              <w:t>Доклад с использованием средств мультимедиа</w:t>
            </w:r>
          </w:p>
        </w:tc>
      </w:tr>
    </w:tbl>
    <w:p w14:paraId="467795D8" w14:textId="77777777" w:rsidR="002A2809" w:rsidRPr="00AB6709" w:rsidRDefault="002A2809" w:rsidP="00AB6709">
      <w:pPr>
        <w:keepNext/>
        <w:ind w:firstLine="709"/>
        <w:jc w:val="both"/>
        <w:rPr>
          <w:sz w:val="28"/>
          <w:szCs w:val="28"/>
        </w:rPr>
      </w:pPr>
    </w:p>
    <w:p w14:paraId="74BC6033" w14:textId="77777777" w:rsidR="00C52F7B" w:rsidRPr="00AB6709" w:rsidRDefault="00C52F7B" w:rsidP="00AB6709">
      <w:pPr>
        <w:pStyle w:val="1"/>
        <w:spacing w:before="0"/>
        <w:ind w:firstLine="709"/>
        <w:jc w:val="both"/>
        <w:rPr>
          <w:rFonts w:ascii="Times New Roman" w:hAnsi="Times New Roman" w:cs="Times New Roman"/>
          <w:b/>
          <w:bCs/>
          <w:color w:val="auto"/>
          <w:sz w:val="28"/>
          <w:szCs w:val="28"/>
        </w:rPr>
      </w:pPr>
      <w:bookmarkStart w:id="18" w:name="_Toc138154803"/>
      <w:r w:rsidRPr="00AB6709">
        <w:rPr>
          <w:rFonts w:ascii="Times New Roman" w:hAnsi="Times New Roman" w:cs="Times New Roman"/>
          <w:b/>
          <w:bCs/>
          <w:color w:val="auto"/>
          <w:sz w:val="28"/>
          <w:szCs w:val="28"/>
        </w:rPr>
        <w:t xml:space="preserve">6. </w:t>
      </w:r>
      <w:r w:rsidR="00E00BE6" w:rsidRPr="00AB6709">
        <w:rPr>
          <w:rFonts w:ascii="Times New Roman" w:hAnsi="Times New Roman" w:cs="Times New Roman"/>
          <w:b/>
          <w:bCs/>
          <w:color w:val="auto"/>
          <w:sz w:val="28"/>
          <w:szCs w:val="28"/>
        </w:rPr>
        <w:t>Перечень у</w:t>
      </w:r>
      <w:r w:rsidRPr="00AB6709">
        <w:rPr>
          <w:rFonts w:ascii="Times New Roman" w:hAnsi="Times New Roman" w:cs="Times New Roman"/>
          <w:b/>
          <w:bCs/>
          <w:color w:val="auto"/>
          <w:sz w:val="28"/>
          <w:szCs w:val="28"/>
        </w:rPr>
        <w:t>чебно-методическо</w:t>
      </w:r>
      <w:r w:rsidR="00E00BE6" w:rsidRPr="00AB6709">
        <w:rPr>
          <w:rFonts w:ascii="Times New Roman" w:hAnsi="Times New Roman" w:cs="Times New Roman"/>
          <w:b/>
          <w:bCs/>
          <w:color w:val="auto"/>
          <w:sz w:val="28"/>
          <w:szCs w:val="28"/>
        </w:rPr>
        <w:t>го</w:t>
      </w:r>
      <w:r w:rsidRPr="00AB6709">
        <w:rPr>
          <w:rFonts w:ascii="Times New Roman" w:hAnsi="Times New Roman" w:cs="Times New Roman"/>
          <w:b/>
          <w:bCs/>
          <w:color w:val="auto"/>
          <w:sz w:val="28"/>
          <w:szCs w:val="28"/>
        </w:rPr>
        <w:t xml:space="preserve"> обеспечени</w:t>
      </w:r>
      <w:r w:rsidR="00E00BE6" w:rsidRPr="00AB6709">
        <w:rPr>
          <w:rFonts w:ascii="Times New Roman" w:hAnsi="Times New Roman" w:cs="Times New Roman"/>
          <w:b/>
          <w:bCs/>
          <w:color w:val="auto"/>
          <w:sz w:val="28"/>
          <w:szCs w:val="28"/>
        </w:rPr>
        <w:t>я</w:t>
      </w:r>
      <w:r w:rsidRPr="00AB6709">
        <w:rPr>
          <w:rFonts w:ascii="Times New Roman" w:hAnsi="Times New Roman" w:cs="Times New Roman"/>
          <w:b/>
          <w:bCs/>
          <w:color w:val="auto"/>
          <w:sz w:val="28"/>
          <w:szCs w:val="28"/>
        </w:rPr>
        <w:t xml:space="preserve"> </w:t>
      </w:r>
      <w:r w:rsidR="00606047" w:rsidRPr="00AB6709">
        <w:rPr>
          <w:rFonts w:ascii="Times New Roman" w:hAnsi="Times New Roman" w:cs="Times New Roman"/>
          <w:b/>
          <w:bCs/>
          <w:color w:val="auto"/>
          <w:sz w:val="28"/>
          <w:szCs w:val="28"/>
        </w:rPr>
        <w:t xml:space="preserve">для </w:t>
      </w:r>
      <w:r w:rsidRPr="00AB6709">
        <w:rPr>
          <w:rFonts w:ascii="Times New Roman" w:hAnsi="Times New Roman" w:cs="Times New Roman"/>
          <w:b/>
          <w:bCs/>
          <w:color w:val="auto"/>
          <w:sz w:val="28"/>
          <w:szCs w:val="28"/>
        </w:rPr>
        <w:t xml:space="preserve">самостоятельной работы обучающихся по </w:t>
      </w:r>
      <w:r w:rsidR="00606047" w:rsidRPr="00AB6709">
        <w:rPr>
          <w:rFonts w:ascii="Times New Roman" w:hAnsi="Times New Roman" w:cs="Times New Roman"/>
          <w:b/>
          <w:bCs/>
          <w:color w:val="auto"/>
          <w:sz w:val="28"/>
          <w:szCs w:val="28"/>
        </w:rPr>
        <w:t>дисциплине</w:t>
      </w:r>
      <w:bookmarkEnd w:id="18"/>
    </w:p>
    <w:p w14:paraId="79C37178" w14:textId="56577976" w:rsidR="008E5DB9" w:rsidRPr="00AB6709" w:rsidRDefault="008E5DB9" w:rsidP="00AB6709">
      <w:pPr>
        <w:pStyle w:val="2"/>
        <w:ind w:firstLine="709"/>
        <w:jc w:val="both"/>
        <w:rPr>
          <w:rFonts w:ascii="Times New Roman" w:hAnsi="Times New Roman" w:cs="Times New Roman"/>
          <w:b/>
          <w:color w:val="auto"/>
          <w:sz w:val="28"/>
          <w:szCs w:val="28"/>
        </w:rPr>
      </w:pPr>
      <w:bookmarkStart w:id="19" w:name="_Toc138154804"/>
      <w:r w:rsidRPr="00AB6709">
        <w:rPr>
          <w:rFonts w:ascii="Times New Roman" w:hAnsi="Times New Roman" w:cs="Times New Roman"/>
          <w:b/>
          <w:color w:val="auto"/>
          <w:sz w:val="28"/>
          <w:szCs w:val="28"/>
        </w:rPr>
        <w:t xml:space="preserve">6.1. </w:t>
      </w:r>
      <w:r w:rsidR="00F36684" w:rsidRPr="00AB6709">
        <w:rPr>
          <w:rFonts w:ascii="Times New Roman" w:hAnsi="Times New Roman" w:cs="Times New Roman"/>
          <w:b/>
          <w:color w:val="auto"/>
          <w:sz w:val="28"/>
          <w:szCs w:val="28"/>
        </w:rPr>
        <w:t>Перечень вопросов, отводим</w:t>
      </w:r>
      <w:r w:rsidR="00024EEA" w:rsidRPr="00AB6709">
        <w:rPr>
          <w:rFonts w:ascii="Times New Roman" w:hAnsi="Times New Roman" w:cs="Times New Roman"/>
          <w:b/>
          <w:color w:val="auto"/>
          <w:sz w:val="28"/>
          <w:szCs w:val="28"/>
        </w:rPr>
        <w:t xml:space="preserve">ых на самостоятельное освоение </w:t>
      </w:r>
      <w:r w:rsidR="00F36684" w:rsidRPr="00AB6709">
        <w:rPr>
          <w:rFonts w:ascii="Times New Roman" w:hAnsi="Times New Roman" w:cs="Times New Roman"/>
          <w:b/>
          <w:color w:val="auto"/>
          <w:sz w:val="28"/>
          <w:szCs w:val="28"/>
        </w:rPr>
        <w:t>дисциплины, ф</w:t>
      </w:r>
      <w:r w:rsidRPr="00AB6709">
        <w:rPr>
          <w:rFonts w:ascii="Times New Roman" w:hAnsi="Times New Roman" w:cs="Times New Roman"/>
          <w:b/>
          <w:color w:val="auto"/>
          <w:sz w:val="28"/>
          <w:szCs w:val="28"/>
        </w:rPr>
        <w:t>ормы внеаудиторной самостоятельной работы</w:t>
      </w:r>
      <w:bookmarkEnd w:id="19"/>
    </w:p>
    <w:p w14:paraId="74DB7DEE" w14:textId="64F885BC" w:rsidR="00D42A9F" w:rsidRPr="00AB6709" w:rsidRDefault="00D42A9F" w:rsidP="00AB6709">
      <w:pPr>
        <w:ind w:firstLine="709"/>
        <w:jc w:val="right"/>
        <w:rPr>
          <w:sz w:val="28"/>
          <w:szCs w:val="28"/>
        </w:rPr>
      </w:pPr>
    </w:p>
    <w:tbl>
      <w:tblPr>
        <w:tblStyle w:val="a8"/>
        <w:tblW w:w="0" w:type="auto"/>
        <w:tblLook w:val="04A0" w:firstRow="1" w:lastRow="0" w:firstColumn="1" w:lastColumn="0" w:noHBand="0" w:noVBand="1"/>
      </w:tblPr>
      <w:tblGrid>
        <w:gridCol w:w="2452"/>
        <w:gridCol w:w="5523"/>
        <w:gridCol w:w="2220"/>
      </w:tblGrid>
      <w:tr w:rsidR="00FA13DA" w:rsidRPr="00AB6709" w14:paraId="0ACC17B5" w14:textId="77777777" w:rsidTr="005A6A1E">
        <w:tc>
          <w:tcPr>
            <w:tcW w:w="2452" w:type="dxa"/>
            <w:shd w:val="clear" w:color="auto" w:fill="auto"/>
          </w:tcPr>
          <w:p w14:paraId="4B1B7695" w14:textId="09DB11E9" w:rsidR="00D42A9F" w:rsidRPr="00AB6709" w:rsidRDefault="00D42A9F" w:rsidP="00803F9A">
            <w:pPr>
              <w:jc w:val="center"/>
              <w:rPr>
                <w:b/>
                <w:sz w:val="24"/>
                <w:szCs w:val="24"/>
              </w:rPr>
            </w:pPr>
            <w:r w:rsidRPr="00AB6709">
              <w:rPr>
                <w:b/>
                <w:sz w:val="24"/>
                <w:szCs w:val="24"/>
              </w:rPr>
              <w:t>Наименование тем (разделов) дисциплины</w:t>
            </w:r>
          </w:p>
        </w:tc>
        <w:tc>
          <w:tcPr>
            <w:tcW w:w="5523" w:type="dxa"/>
            <w:shd w:val="clear" w:color="auto" w:fill="auto"/>
          </w:tcPr>
          <w:p w14:paraId="7A20E612" w14:textId="344ABE75" w:rsidR="00D42A9F" w:rsidRPr="00AB6709" w:rsidRDefault="00D42A9F" w:rsidP="00803F9A">
            <w:pPr>
              <w:jc w:val="center"/>
              <w:rPr>
                <w:b/>
                <w:sz w:val="24"/>
                <w:szCs w:val="24"/>
              </w:rPr>
            </w:pPr>
            <w:r w:rsidRPr="00AB6709">
              <w:rPr>
                <w:b/>
                <w:sz w:val="24"/>
                <w:szCs w:val="24"/>
              </w:rPr>
              <w:t>Перечень вопросов, отводимых на самостоятельное освоение</w:t>
            </w:r>
          </w:p>
        </w:tc>
        <w:tc>
          <w:tcPr>
            <w:tcW w:w="2220" w:type="dxa"/>
          </w:tcPr>
          <w:p w14:paraId="5B27393F" w14:textId="772903B0" w:rsidR="00D42A9F" w:rsidRPr="00AB6709" w:rsidRDefault="00D42A9F" w:rsidP="00803F9A">
            <w:pPr>
              <w:jc w:val="center"/>
              <w:rPr>
                <w:b/>
                <w:sz w:val="24"/>
                <w:szCs w:val="24"/>
              </w:rPr>
            </w:pPr>
            <w:r w:rsidRPr="00AB6709">
              <w:rPr>
                <w:b/>
                <w:sz w:val="24"/>
                <w:szCs w:val="24"/>
              </w:rPr>
              <w:t>Формы внеаудиторной самостоятельной работы</w:t>
            </w:r>
          </w:p>
        </w:tc>
      </w:tr>
      <w:tr w:rsidR="00C61006" w:rsidRPr="00AB6709" w14:paraId="75B61E68"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4B6308A1" w14:textId="0E075F93" w:rsidR="00C61006" w:rsidRPr="00AB6709" w:rsidRDefault="00C61006" w:rsidP="00803F9A">
            <w:pPr>
              <w:widowControl/>
              <w:shd w:val="clear" w:color="auto" w:fill="FFFFFF"/>
              <w:autoSpaceDE/>
              <w:autoSpaceDN/>
              <w:adjustRightInd/>
              <w:jc w:val="both"/>
              <w:rPr>
                <w:sz w:val="24"/>
                <w:szCs w:val="24"/>
              </w:rPr>
            </w:pPr>
            <w:r w:rsidRPr="00AB6709">
              <w:rPr>
                <w:sz w:val="24"/>
                <w:szCs w:val="24"/>
              </w:rPr>
              <w:t xml:space="preserve">Тема 1. </w:t>
            </w:r>
            <w:r w:rsidRPr="00AB6709">
              <w:rPr>
                <w:bCs/>
                <w:sz w:val="24"/>
                <w:szCs w:val="24"/>
              </w:rPr>
              <w:t>Циклическое развитие социально-экономических систем</w:t>
            </w:r>
          </w:p>
        </w:tc>
        <w:tc>
          <w:tcPr>
            <w:tcW w:w="5523" w:type="dxa"/>
          </w:tcPr>
          <w:p w14:paraId="445BE337" w14:textId="77777777" w:rsidR="005A6A1E" w:rsidRPr="00AB6709" w:rsidRDefault="005A6A1E" w:rsidP="00AB6709">
            <w:pPr>
              <w:ind w:firstLine="709"/>
              <w:jc w:val="both"/>
              <w:rPr>
                <w:sz w:val="24"/>
                <w:szCs w:val="24"/>
              </w:rPr>
            </w:pPr>
            <w:r w:rsidRPr="00AB6709">
              <w:rPr>
                <w:sz w:val="24"/>
                <w:szCs w:val="24"/>
              </w:rPr>
              <w:t>Исторический ракурс управления циклическими процессами.</w:t>
            </w:r>
          </w:p>
          <w:p w14:paraId="52C19164" w14:textId="77777777" w:rsidR="008320F4" w:rsidRPr="00AB6709" w:rsidRDefault="005A6A1E" w:rsidP="00AB6709">
            <w:pPr>
              <w:ind w:firstLine="709"/>
              <w:jc w:val="both"/>
              <w:rPr>
                <w:sz w:val="24"/>
                <w:szCs w:val="24"/>
              </w:rPr>
            </w:pPr>
            <w:r w:rsidRPr="00AB6709">
              <w:rPr>
                <w:sz w:val="24"/>
                <w:szCs w:val="24"/>
              </w:rPr>
              <w:t>Прогнозы развития мировой экономики Всемирного банка, Французской обсерватории экономической конъюнктуры, Международного валютного фонда.</w:t>
            </w:r>
          </w:p>
          <w:p w14:paraId="314EE819" w14:textId="627BC491" w:rsidR="00C61006" w:rsidRPr="00AB6709" w:rsidRDefault="008320F4" w:rsidP="00D64A79">
            <w:pPr>
              <w:ind w:firstLine="709"/>
              <w:jc w:val="both"/>
              <w:rPr>
                <w:sz w:val="24"/>
                <w:szCs w:val="24"/>
              </w:rPr>
            </w:pPr>
            <w:r w:rsidRPr="00AB6709">
              <w:rPr>
                <w:sz w:val="24"/>
                <w:szCs w:val="24"/>
              </w:rPr>
              <w:lastRenderedPageBreak/>
              <w:t>Прогнозы развития</w:t>
            </w:r>
            <w:r w:rsidR="00D64A79">
              <w:rPr>
                <w:sz w:val="24"/>
                <w:szCs w:val="24"/>
              </w:rPr>
              <w:t xml:space="preserve"> экономики России.</w:t>
            </w:r>
          </w:p>
        </w:tc>
        <w:tc>
          <w:tcPr>
            <w:tcW w:w="2220" w:type="dxa"/>
          </w:tcPr>
          <w:p w14:paraId="3B2AD83B" w14:textId="68E8CE04" w:rsidR="00C61006" w:rsidRPr="00AB6709" w:rsidRDefault="00236F23" w:rsidP="00D64A79">
            <w:pPr>
              <w:rPr>
                <w:sz w:val="24"/>
                <w:szCs w:val="24"/>
              </w:rPr>
            </w:pPr>
            <w:r w:rsidRPr="00AB6709">
              <w:rPr>
                <w:sz w:val="24"/>
                <w:szCs w:val="24"/>
              </w:rPr>
              <w:lastRenderedPageBreak/>
              <w:t xml:space="preserve">Работа с учебно-методической и справочной литературой для подготовки к семинарским </w:t>
            </w:r>
            <w:r w:rsidRPr="00AB6709">
              <w:rPr>
                <w:sz w:val="24"/>
                <w:szCs w:val="24"/>
              </w:rPr>
              <w:lastRenderedPageBreak/>
              <w:t xml:space="preserve">занятиям  </w:t>
            </w:r>
          </w:p>
        </w:tc>
      </w:tr>
      <w:tr w:rsidR="006835CF" w:rsidRPr="00AB6709" w14:paraId="0BC392CB"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6B281BB1" w14:textId="57AFC056" w:rsidR="006835CF" w:rsidRPr="00AB6709" w:rsidRDefault="006835CF" w:rsidP="00803F9A">
            <w:pPr>
              <w:widowControl/>
              <w:shd w:val="clear" w:color="auto" w:fill="FFFFFF"/>
              <w:autoSpaceDE/>
              <w:autoSpaceDN/>
              <w:adjustRightInd/>
              <w:jc w:val="both"/>
              <w:rPr>
                <w:rFonts w:ascii="Helvetica Neue" w:hAnsi="Helvetica Neue"/>
                <w:color w:val="1A1A1A"/>
                <w:sz w:val="24"/>
                <w:szCs w:val="24"/>
              </w:rPr>
            </w:pPr>
            <w:bookmarkStart w:id="20" w:name="_Hlk120923252"/>
            <w:r w:rsidRPr="00AB6709">
              <w:rPr>
                <w:sz w:val="24"/>
                <w:szCs w:val="24"/>
              </w:rPr>
              <w:lastRenderedPageBreak/>
              <w:t xml:space="preserve">Тема 2.  </w:t>
            </w:r>
            <w:r w:rsidRPr="00AB6709">
              <w:rPr>
                <w:bCs/>
                <w:color w:val="1A1A1A"/>
                <w:sz w:val="24"/>
                <w:szCs w:val="24"/>
              </w:rPr>
              <w:t>Государственное регулирование кризисных явлений и процессов в экономике</w:t>
            </w:r>
            <w:r w:rsidRPr="00AB6709">
              <w:rPr>
                <w:rFonts w:ascii="Helvetica Neue" w:hAnsi="Helvetica Neue"/>
                <w:color w:val="1A1A1A"/>
                <w:sz w:val="24"/>
                <w:szCs w:val="24"/>
              </w:rPr>
              <w:t xml:space="preserve"> </w:t>
            </w:r>
          </w:p>
          <w:p w14:paraId="52B62ADB" w14:textId="2992432F" w:rsidR="006835CF" w:rsidRPr="00AB6709" w:rsidRDefault="006835CF" w:rsidP="00AB6709">
            <w:pPr>
              <w:ind w:firstLine="709"/>
              <w:rPr>
                <w:sz w:val="24"/>
                <w:szCs w:val="24"/>
              </w:rPr>
            </w:pPr>
          </w:p>
        </w:tc>
        <w:tc>
          <w:tcPr>
            <w:tcW w:w="5523" w:type="dxa"/>
          </w:tcPr>
          <w:p w14:paraId="4D92AE17" w14:textId="77777777" w:rsidR="005A6A1E" w:rsidRPr="00AB6709" w:rsidRDefault="005A6A1E" w:rsidP="00AB6709">
            <w:pPr>
              <w:ind w:firstLine="709"/>
              <w:jc w:val="both"/>
              <w:rPr>
                <w:bCs/>
                <w:sz w:val="24"/>
                <w:szCs w:val="24"/>
              </w:rPr>
            </w:pPr>
            <w:r w:rsidRPr="00AB6709">
              <w:rPr>
                <w:sz w:val="24"/>
                <w:szCs w:val="24"/>
              </w:rPr>
              <w:t xml:space="preserve">Кризисы разного масштаба и глубины мировой экономической </w:t>
            </w:r>
            <w:proofErr w:type="gramStart"/>
            <w:r w:rsidRPr="00AB6709">
              <w:rPr>
                <w:sz w:val="24"/>
                <w:szCs w:val="24"/>
              </w:rPr>
              <w:t xml:space="preserve">системы:   </w:t>
            </w:r>
            <w:proofErr w:type="gramEnd"/>
            <w:r w:rsidRPr="00AB6709">
              <w:rPr>
                <w:sz w:val="24"/>
                <w:szCs w:val="24"/>
              </w:rPr>
              <w:t>экономический кризис, повлиявший на народное хозяйство США, Германии, Великобритании и Франции   1857 г.;  Великая депрессии (1929–1933 гг.), мексиканский кризис (1994–1995 гг.), азиатский кризис (1997 г.), российский кризис (1998 г.) мировой экономический кризис (2008 г.), финансово-экономический кризис 2014 г. в Российской Федерации.</w:t>
            </w:r>
          </w:p>
          <w:p w14:paraId="3AABFE17" w14:textId="33FC5B73" w:rsidR="006835CF" w:rsidRPr="00AB6709" w:rsidRDefault="005A6A1E" w:rsidP="00AB6709">
            <w:pPr>
              <w:ind w:firstLine="709"/>
              <w:jc w:val="both"/>
              <w:rPr>
                <w:b/>
                <w:sz w:val="24"/>
                <w:szCs w:val="24"/>
              </w:rPr>
            </w:pPr>
            <w:r w:rsidRPr="00AB6709">
              <w:rPr>
                <w:bCs/>
                <w:sz w:val="24"/>
                <w:szCs w:val="24"/>
              </w:rPr>
              <w:t xml:space="preserve">Исторические </w:t>
            </w:r>
            <w:proofErr w:type="gramStart"/>
            <w:r w:rsidRPr="00AB6709">
              <w:rPr>
                <w:bCs/>
                <w:sz w:val="24"/>
                <w:szCs w:val="24"/>
              </w:rPr>
              <w:t xml:space="preserve">аспекты </w:t>
            </w:r>
            <w:r w:rsidRPr="00AB6709">
              <w:rPr>
                <w:sz w:val="24"/>
                <w:szCs w:val="24"/>
              </w:rPr>
              <w:t xml:space="preserve"> участия</w:t>
            </w:r>
            <w:proofErr w:type="gramEnd"/>
            <w:r w:rsidRPr="00AB6709">
              <w:rPr>
                <w:sz w:val="24"/>
                <w:szCs w:val="24"/>
              </w:rPr>
              <w:t xml:space="preserve"> государства в экономике страны в период кризисов. Зарубежный опыт государственного управления в области применения антикризисных мер .</w:t>
            </w:r>
          </w:p>
        </w:tc>
        <w:tc>
          <w:tcPr>
            <w:tcW w:w="2220" w:type="dxa"/>
          </w:tcPr>
          <w:p w14:paraId="6A6DA799" w14:textId="7A4862C3" w:rsidR="006835CF" w:rsidRPr="00AB6709" w:rsidRDefault="006835CF" w:rsidP="00D64A79">
            <w:pPr>
              <w:rPr>
                <w:sz w:val="24"/>
                <w:szCs w:val="24"/>
              </w:rPr>
            </w:pPr>
            <w:r w:rsidRPr="00AB6709">
              <w:rPr>
                <w:sz w:val="24"/>
                <w:szCs w:val="24"/>
              </w:rPr>
              <w:t xml:space="preserve">Работа с учебно-методической и справочной литературой для подготовки к семинарским занятиям  </w:t>
            </w:r>
          </w:p>
        </w:tc>
      </w:tr>
      <w:tr w:rsidR="006835CF" w:rsidRPr="00AB6709" w14:paraId="30D99C47"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68E33309" w14:textId="5503A513" w:rsidR="006835CF" w:rsidRPr="00AB6709" w:rsidRDefault="006835CF" w:rsidP="00803F9A">
            <w:pPr>
              <w:jc w:val="both"/>
              <w:rPr>
                <w:sz w:val="24"/>
                <w:szCs w:val="24"/>
              </w:rPr>
            </w:pPr>
            <w:r w:rsidRPr="00AB6709">
              <w:rPr>
                <w:sz w:val="24"/>
                <w:szCs w:val="24"/>
              </w:rPr>
              <w:t>Тема 3. Механизмы и инструменты государственного управления экономикой, направленные на снижение фиас</w:t>
            </w:r>
            <w:r w:rsidR="008320F4" w:rsidRPr="00AB6709">
              <w:rPr>
                <w:sz w:val="24"/>
                <w:szCs w:val="24"/>
              </w:rPr>
              <w:t>ко рынка  и кризисных процессов</w:t>
            </w:r>
          </w:p>
        </w:tc>
        <w:tc>
          <w:tcPr>
            <w:tcW w:w="5523" w:type="dxa"/>
          </w:tcPr>
          <w:p w14:paraId="6F29D06F" w14:textId="2A69E49C" w:rsidR="006835CF" w:rsidRPr="00AB6709" w:rsidRDefault="00C61006" w:rsidP="00AB6709">
            <w:pPr>
              <w:ind w:firstLine="709"/>
              <w:jc w:val="both"/>
              <w:rPr>
                <w:bCs/>
                <w:sz w:val="24"/>
                <w:szCs w:val="24"/>
              </w:rPr>
            </w:pPr>
            <w:r w:rsidRPr="00AB6709">
              <w:rPr>
                <w:bCs/>
                <w:sz w:val="24"/>
                <w:szCs w:val="24"/>
              </w:rPr>
              <w:t>Зарубежный опыт применения механизмов и инструментов государственного управления экономикой, нацеленного на снижение фиаско рынка  и кризисных процессов(на примере Германии, Франции, Китая, Японии, Индии)</w:t>
            </w:r>
          </w:p>
        </w:tc>
        <w:tc>
          <w:tcPr>
            <w:tcW w:w="2220" w:type="dxa"/>
          </w:tcPr>
          <w:p w14:paraId="322E2F4E" w14:textId="130BC9D5" w:rsidR="006835CF" w:rsidRPr="00AB6709" w:rsidRDefault="006835CF" w:rsidP="00D64A79">
            <w:pPr>
              <w:rPr>
                <w:sz w:val="24"/>
                <w:szCs w:val="24"/>
              </w:rPr>
            </w:pPr>
            <w:r w:rsidRPr="00AB6709">
              <w:rPr>
                <w:sz w:val="24"/>
                <w:szCs w:val="24"/>
              </w:rPr>
              <w:t>Работа с электронно-библиотечной системой</w:t>
            </w:r>
          </w:p>
        </w:tc>
      </w:tr>
      <w:tr w:rsidR="006835CF" w:rsidRPr="00AB6709" w14:paraId="34D0A302" w14:textId="77777777" w:rsidTr="005A6A1E">
        <w:tc>
          <w:tcPr>
            <w:tcW w:w="2452" w:type="dxa"/>
            <w:tcBorders>
              <w:top w:val="single" w:sz="4" w:space="0" w:color="000000"/>
              <w:left w:val="single" w:sz="4" w:space="0" w:color="000000"/>
              <w:bottom w:val="single" w:sz="4" w:space="0" w:color="000000"/>
              <w:right w:val="single" w:sz="4" w:space="0" w:color="000000"/>
            </w:tcBorders>
          </w:tcPr>
          <w:p w14:paraId="274D1A93" w14:textId="1CCBDFC4" w:rsidR="006835CF" w:rsidRPr="00AB6709" w:rsidRDefault="006835CF" w:rsidP="00803F9A">
            <w:pPr>
              <w:jc w:val="both"/>
              <w:rPr>
                <w:sz w:val="24"/>
                <w:szCs w:val="24"/>
              </w:rPr>
            </w:pPr>
            <w:r w:rsidRPr="00AB6709">
              <w:rPr>
                <w:sz w:val="24"/>
                <w:szCs w:val="24"/>
              </w:rPr>
              <w:t>Тема 4. Опыт   управления в п</w:t>
            </w:r>
            <w:r w:rsidR="008320F4" w:rsidRPr="00AB6709">
              <w:rPr>
                <w:sz w:val="24"/>
                <w:szCs w:val="24"/>
              </w:rPr>
              <w:t xml:space="preserve">ериод действия   обстоятельств </w:t>
            </w:r>
            <w:r w:rsidRPr="00AB6709">
              <w:rPr>
                <w:sz w:val="24"/>
                <w:szCs w:val="24"/>
              </w:rPr>
              <w:t>непреодолимой силы</w:t>
            </w:r>
          </w:p>
        </w:tc>
        <w:tc>
          <w:tcPr>
            <w:tcW w:w="5523" w:type="dxa"/>
          </w:tcPr>
          <w:p w14:paraId="54013784" w14:textId="4BC11263" w:rsidR="006835CF" w:rsidRPr="00AB6709" w:rsidRDefault="00C61006" w:rsidP="00AB6709">
            <w:pPr>
              <w:ind w:firstLine="709"/>
              <w:jc w:val="both"/>
              <w:rPr>
                <w:b/>
                <w:sz w:val="24"/>
                <w:szCs w:val="24"/>
              </w:rPr>
            </w:pPr>
            <w:proofErr w:type="gramStart"/>
            <w:r w:rsidRPr="00AB6709">
              <w:rPr>
                <w:sz w:val="24"/>
                <w:szCs w:val="24"/>
              </w:rPr>
              <w:t>Влияние  пандемии</w:t>
            </w:r>
            <w:proofErr w:type="gramEnd"/>
            <w:r w:rsidRPr="00AB6709">
              <w:rPr>
                <w:sz w:val="24"/>
                <w:szCs w:val="24"/>
              </w:rPr>
              <w:t xml:space="preserve"> на векторы политики отдельных стран. Опыт регулирования и контроля последствий </w:t>
            </w:r>
            <w:proofErr w:type="gramStart"/>
            <w:r w:rsidRPr="00AB6709">
              <w:rPr>
                <w:sz w:val="24"/>
                <w:szCs w:val="24"/>
              </w:rPr>
              <w:t>пандемии,  анализ</w:t>
            </w:r>
            <w:proofErr w:type="gramEnd"/>
            <w:r w:rsidRPr="00AB6709">
              <w:rPr>
                <w:sz w:val="24"/>
                <w:szCs w:val="24"/>
              </w:rPr>
              <w:t xml:space="preserve"> и оценка поддержка национальных экономик Правительствами стран мира. Опыт Евросоюза, Германии, Великобритании, Италии, США, Франции, Испании, Бразилии</w:t>
            </w:r>
          </w:p>
        </w:tc>
        <w:tc>
          <w:tcPr>
            <w:tcW w:w="2220" w:type="dxa"/>
          </w:tcPr>
          <w:p w14:paraId="4DBBB30C" w14:textId="1DCDC953" w:rsidR="006835CF" w:rsidRPr="00AB6709" w:rsidRDefault="006835CF" w:rsidP="00D64A79">
            <w:pPr>
              <w:rPr>
                <w:sz w:val="24"/>
                <w:szCs w:val="24"/>
              </w:rPr>
            </w:pPr>
            <w:r w:rsidRPr="00AB6709">
              <w:rPr>
                <w:sz w:val="24"/>
                <w:szCs w:val="24"/>
              </w:rPr>
              <w:t>Работа с информационно-образовательным порталом Финуниверситета</w:t>
            </w:r>
          </w:p>
        </w:tc>
      </w:tr>
      <w:tr w:rsidR="006835CF" w:rsidRPr="00AB6709" w14:paraId="36CED027" w14:textId="77777777" w:rsidTr="005A6A1E">
        <w:trPr>
          <w:trHeight w:val="1987"/>
        </w:trPr>
        <w:tc>
          <w:tcPr>
            <w:tcW w:w="2452" w:type="dxa"/>
            <w:tcBorders>
              <w:top w:val="single" w:sz="4" w:space="0" w:color="000000"/>
              <w:left w:val="single" w:sz="4" w:space="0" w:color="000000"/>
              <w:bottom w:val="single" w:sz="4" w:space="0" w:color="000000"/>
              <w:right w:val="single" w:sz="4" w:space="0" w:color="000000"/>
            </w:tcBorders>
          </w:tcPr>
          <w:p w14:paraId="430A60CA" w14:textId="5348BAD7" w:rsidR="006835CF" w:rsidRPr="00AB6709" w:rsidRDefault="006835CF" w:rsidP="00803F9A">
            <w:pPr>
              <w:jc w:val="both"/>
              <w:rPr>
                <w:sz w:val="24"/>
                <w:szCs w:val="24"/>
              </w:rPr>
            </w:pPr>
            <w:r w:rsidRPr="00AB6709">
              <w:rPr>
                <w:sz w:val="24"/>
                <w:szCs w:val="24"/>
              </w:rPr>
              <w:t>Тема 5.  Современны</w:t>
            </w:r>
            <w:r w:rsidR="008320F4" w:rsidRPr="00AB6709">
              <w:rPr>
                <w:sz w:val="24"/>
                <w:szCs w:val="24"/>
              </w:rPr>
              <w:t>е методы и механизмы управления</w:t>
            </w:r>
            <w:r w:rsidRPr="00AB6709">
              <w:rPr>
                <w:sz w:val="24"/>
                <w:szCs w:val="24"/>
              </w:rPr>
              <w:t xml:space="preserve"> в период экономических санкций Западных стран против РФ</w:t>
            </w:r>
          </w:p>
        </w:tc>
        <w:tc>
          <w:tcPr>
            <w:tcW w:w="5523" w:type="dxa"/>
          </w:tcPr>
          <w:p w14:paraId="6F13448D" w14:textId="77777777" w:rsidR="00C61006" w:rsidRPr="00AB6709" w:rsidRDefault="00C61006" w:rsidP="00AB6709">
            <w:pPr>
              <w:ind w:firstLine="709"/>
              <w:jc w:val="both"/>
              <w:rPr>
                <w:sz w:val="24"/>
                <w:szCs w:val="24"/>
              </w:rPr>
            </w:pPr>
            <w:r w:rsidRPr="00AB6709">
              <w:rPr>
                <w:sz w:val="24"/>
                <w:szCs w:val="24"/>
              </w:rPr>
              <w:t xml:space="preserve">Комплекс </w:t>
            </w:r>
            <w:proofErr w:type="gramStart"/>
            <w:r w:rsidRPr="00AB6709">
              <w:rPr>
                <w:sz w:val="24"/>
                <w:szCs w:val="24"/>
              </w:rPr>
              <w:t>мер  по</w:t>
            </w:r>
            <w:proofErr w:type="gramEnd"/>
            <w:r w:rsidRPr="00AB6709">
              <w:rPr>
                <w:sz w:val="24"/>
                <w:szCs w:val="24"/>
              </w:rPr>
              <w:t xml:space="preserve">  стабилизации ситуаций на финансовых рынках и регулирование налогового режима </w:t>
            </w:r>
          </w:p>
          <w:p w14:paraId="5139CE62" w14:textId="77777777" w:rsidR="00C61006" w:rsidRPr="00AB6709" w:rsidRDefault="00C61006" w:rsidP="00AB6709">
            <w:pPr>
              <w:ind w:firstLine="709"/>
              <w:jc w:val="both"/>
              <w:rPr>
                <w:sz w:val="24"/>
                <w:szCs w:val="24"/>
              </w:rPr>
            </w:pPr>
            <w:r w:rsidRPr="00AB6709">
              <w:rPr>
                <w:sz w:val="24"/>
                <w:szCs w:val="24"/>
              </w:rPr>
              <w:t xml:space="preserve">Поддержка оборонно-промышленного комплекса. </w:t>
            </w:r>
          </w:p>
          <w:p w14:paraId="31AF5481" w14:textId="77777777" w:rsidR="00C61006" w:rsidRPr="00AB6709" w:rsidRDefault="00C61006" w:rsidP="00AB6709">
            <w:pPr>
              <w:ind w:firstLine="709"/>
              <w:jc w:val="both"/>
              <w:rPr>
                <w:sz w:val="24"/>
                <w:szCs w:val="24"/>
              </w:rPr>
            </w:pPr>
            <w:r w:rsidRPr="00AB6709">
              <w:rPr>
                <w:sz w:val="24"/>
                <w:szCs w:val="24"/>
              </w:rPr>
              <w:t xml:space="preserve">Социальная поддержка, в том числе поддержку рынка труда и </w:t>
            </w:r>
            <w:proofErr w:type="gramStart"/>
            <w:r w:rsidRPr="00AB6709">
              <w:rPr>
                <w:sz w:val="24"/>
                <w:szCs w:val="24"/>
              </w:rPr>
              <w:t xml:space="preserve">здравоохранения;   </w:t>
            </w:r>
            <w:proofErr w:type="gramEnd"/>
            <w:r w:rsidRPr="00AB6709">
              <w:rPr>
                <w:sz w:val="24"/>
                <w:szCs w:val="24"/>
              </w:rPr>
              <w:t>налоговое стимулирование и снижение регуляторных ограничений (в том числе перевод иностранного бизнеса в специальные административные районы, снижение регуляторных издержек для российских предпринимателей и некоммерческих организаций, стимулирование деловой и инвестиционной активности).</w:t>
            </w:r>
          </w:p>
          <w:p w14:paraId="002FEFCA" w14:textId="694E4DDF" w:rsidR="006835CF" w:rsidRPr="00AB6709" w:rsidRDefault="006835CF" w:rsidP="00AB6709">
            <w:pPr>
              <w:ind w:firstLine="709"/>
              <w:rPr>
                <w:sz w:val="24"/>
                <w:szCs w:val="24"/>
              </w:rPr>
            </w:pPr>
          </w:p>
        </w:tc>
        <w:tc>
          <w:tcPr>
            <w:tcW w:w="2220" w:type="dxa"/>
          </w:tcPr>
          <w:p w14:paraId="4A0EDA05" w14:textId="0C4A4133" w:rsidR="006835CF" w:rsidRPr="00AB6709" w:rsidRDefault="006835CF" w:rsidP="00D64A79">
            <w:pPr>
              <w:rPr>
                <w:sz w:val="24"/>
                <w:szCs w:val="24"/>
              </w:rPr>
            </w:pPr>
            <w:r w:rsidRPr="00AB6709">
              <w:rPr>
                <w:sz w:val="24"/>
                <w:szCs w:val="24"/>
              </w:rPr>
              <w:t>Подготовка к дискуссии на семинарском занятии</w:t>
            </w:r>
          </w:p>
        </w:tc>
      </w:tr>
    </w:tbl>
    <w:bookmarkEnd w:id="20"/>
    <w:p w14:paraId="30D2D4FC" w14:textId="77777777" w:rsidR="00803F9A" w:rsidRDefault="00F95658" w:rsidP="00AB6709">
      <w:pPr>
        <w:ind w:firstLine="709"/>
        <w:jc w:val="both"/>
        <w:rPr>
          <w:sz w:val="28"/>
          <w:szCs w:val="28"/>
        </w:rPr>
      </w:pPr>
      <w:r w:rsidRPr="00AB6709">
        <w:rPr>
          <w:sz w:val="28"/>
          <w:szCs w:val="28"/>
        </w:rPr>
        <w:t xml:space="preserve">                             </w:t>
      </w:r>
    </w:p>
    <w:p w14:paraId="2DC51ACC" w14:textId="46EA97EA" w:rsidR="00411845" w:rsidRPr="00AB6709" w:rsidRDefault="00F95658" w:rsidP="00AB6709">
      <w:pPr>
        <w:ind w:firstLine="709"/>
        <w:jc w:val="both"/>
        <w:rPr>
          <w:sz w:val="28"/>
          <w:szCs w:val="28"/>
        </w:rPr>
      </w:pPr>
      <w:r w:rsidRPr="00AB6709">
        <w:rPr>
          <w:sz w:val="28"/>
          <w:szCs w:val="28"/>
        </w:rPr>
        <w:t xml:space="preserve">                                                                                       </w:t>
      </w:r>
    </w:p>
    <w:p w14:paraId="3E855954" w14:textId="77777777" w:rsidR="008E5DB9" w:rsidRPr="00AB6709" w:rsidRDefault="008E5DB9" w:rsidP="00AB6709">
      <w:pPr>
        <w:pStyle w:val="2"/>
        <w:ind w:firstLine="709"/>
        <w:jc w:val="both"/>
        <w:rPr>
          <w:rFonts w:ascii="Times New Roman" w:hAnsi="Times New Roman" w:cs="Times New Roman"/>
          <w:b/>
          <w:color w:val="auto"/>
          <w:sz w:val="28"/>
          <w:szCs w:val="28"/>
        </w:rPr>
      </w:pPr>
      <w:bookmarkStart w:id="21" w:name="_Toc138154805"/>
      <w:r w:rsidRPr="00AB6709">
        <w:rPr>
          <w:rFonts w:ascii="Times New Roman" w:hAnsi="Times New Roman" w:cs="Times New Roman"/>
          <w:b/>
          <w:color w:val="auto"/>
          <w:sz w:val="28"/>
          <w:szCs w:val="28"/>
        </w:rPr>
        <w:lastRenderedPageBreak/>
        <w:t xml:space="preserve">6.2. </w:t>
      </w:r>
      <w:r w:rsidR="00F36684" w:rsidRPr="00AB6709">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AB6709">
        <w:rPr>
          <w:rFonts w:ascii="Times New Roman" w:hAnsi="Times New Roman" w:cs="Times New Roman"/>
          <w:b/>
          <w:color w:val="auto"/>
          <w:sz w:val="28"/>
          <w:szCs w:val="28"/>
        </w:rPr>
        <w:t>(согласно таблице 2)</w:t>
      </w:r>
      <w:bookmarkEnd w:id="21"/>
    </w:p>
    <w:p w14:paraId="330EF6AC" w14:textId="42AE7123" w:rsidR="00323A6F" w:rsidRPr="00AB6709" w:rsidRDefault="00803F9A" w:rsidP="00AB6709">
      <w:pPr>
        <w:spacing w:line="360" w:lineRule="auto"/>
        <w:ind w:firstLine="709"/>
        <w:jc w:val="both"/>
        <w:rPr>
          <w:b/>
          <w:bCs/>
          <w:sz w:val="28"/>
          <w:szCs w:val="28"/>
        </w:rPr>
      </w:pPr>
      <w:r>
        <w:rPr>
          <w:b/>
          <w:bCs/>
          <w:sz w:val="28"/>
          <w:szCs w:val="28"/>
        </w:rPr>
        <w:t>Примерные темы контрольной работы</w:t>
      </w:r>
      <w:r w:rsidR="00FD5F58" w:rsidRPr="00AB6709">
        <w:rPr>
          <w:b/>
          <w:bCs/>
          <w:sz w:val="28"/>
          <w:szCs w:val="28"/>
        </w:rPr>
        <w:t xml:space="preserve"> </w:t>
      </w:r>
    </w:p>
    <w:p w14:paraId="7CF39392" w14:textId="5A08A41E"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Сущность экономических циклов и циклического развития социально-экономических систем.  </w:t>
      </w:r>
    </w:p>
    <w:p w14:paraId="452BF3C5"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Краткосрочные, среднесрочные и долгосрочные циклы </w:t>
      </w:r>
    </w:p>
    <w:p w14:paraId="7C2E8A4B"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Причины возникновения цикличности явлений.  </w:t>
      </w:r>
    </w:p>
    <w:p w14:paraId="708F184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Конфигурация больших циклы Кондратьева  </w:t>
      </w:r>
    </w:p>
    <w:p w14:paraId="1F9AB375"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Концепция технологических   С. Ю. Глазьева. </w:t>
      </w:r>
    </w:p>
    <w:p w14:paraId="7AB57C26"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Понятие кризиса и причины его возникновения. Типология кризисов. </w:t>
      </w:r>
    </w:p>
    <w:p w14:paraId="3F96F86D"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Виды экономических кризисов и их динамика.</w:t>
      </w:r>
    </w:p>
    <w:p w14:paraId="013BE019"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Исторический ракурс управления циклическими процессами.</w:t>
      </w:r>
    </w:p>
    <w:p w14:paraId="358D95A0"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Прогнозы развития мировой экономики  </w:t>
      </w:r>
    </w:p>
    <w:p w14:paraId="4D2D001A"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 </w:t>
      </w:r>
      <w:r w:rsidRPr="00AB6709">
        <w:rPr>
          <w:sz w:val="28"/>
          <w:szCs w:val="28"/>
        </w:rPr>
        <w:t>Прогнозы развития   экономики России.</w:t>
      </w:r>
    </w:p>
    <w:p w14:paraId="3BD6F600"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Сущность функционирования системы антикризисного регулирования. </w:t>
      </w:r>
    </w:p>
    <w:p w14:paraId="53356DB1"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Роль государства в антикризисном управлении. Виды государственного регулирования кризисных явлений и процессов. </w:t>
      </w:r>
    </w:p>
    <w:p w14:paraId="0C21B72C"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Причины и последствия кризисов государственного управления. </w:t>
      </w:r>
    </w:p>
    <w:p w14:paraId="0F4A05A4"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 xml:space="preserve">Функции государства, способствующие устойчивому и антикризисному развитию экономики. </w:t>
      </w:r>
    </w:p>
    <w:p w14:paraId="3B065262"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Меры, применяемые к предприятиям-банкротам</w:t>
      </w:r>
    </w:p>
    <w:p w14:paraId="5305C04C"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bCs/>
          <w:sz w:val="28"/>
          <w:szCs w:val="28"/>
        </w:rPr>
        <w:t xml:space="preserve"> </w:t>
      </w:r>
      <w:r w:rsidRPr="00AB6709">
        <w:rPr>
          <w:sz w:val="28"/>
          <w:szCs w:val="28"/>
        </w:rPr>
        <w:t xml:space="preserve">Зарубежный опыт государственного управления в области применения антикризисных </w:t>
      </w:r>
      <w:proofErr w:type="gramStart"/>
      <w:r w:rsidRPr="00AB6709">
        <w:rPr>
          <w:sz w:val="28"/>
          <w:szCs w:val="28"/>
        </w:rPr>
        <w:t>мер .</w:t>
      </w:r>
      <w:proofErr w:type="gramEnd"/>
    </w:p>
    <w:p w14:paraId="1CE8F317"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Основные положения государственного регулирования экономики в условиях рынка.   </w:t>
      </w:r>
    </w:p>
    <w:p w14:paraId="50601E5A"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Механизмы и инструменты регулирование экономического развития. </w:t>
      </w:r>
    </w:p>
    <w:p w14:paraId="2C7C0C4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Доказательная политика. </w:t>
      </w:r>
    </w:p>
    <w:p w14:paraId="60779F03"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Система статистического наблюдения экономических процессов. Использование статистического инструментария для формирования экономической политики и антикризисного управления.</w:t>
      </w:r>
    </w:p>
    <w:p w14:paraId="1F253EF9"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Система стратегического планирования, прогнозирования и </w:t>
      </w:r>
      <w:r w:rsidRPr="00AB6709">
        <w:rPr>
          <w:sz w:val="28"/>
          <w:szCs w:val="28"/>
        </w:rPr>
        <w:lastRenderedPageBreak/>
        <w:t xml:space="preserve">индикативного планирования в условиях рынка. </w:t>
      </w:r>
    </w:p>
    <w:p w14:paraId="13B3EC14"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Научные основы и практика формирования и реализации системы стратегического планирования в России и мире.</w:t>
      </w:r>
    </w:p>
    <w:p w14:paraId="773B6323"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Методология прогнозирования.</w:t>
      </w:r>
    </w:p>
    <w:p w14:paraId="6722ED8E"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демографических процессов</w:t>
      </w:r>
    </w:p>
    <w:p w14:paraId="6D772312"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инновационного развития экономики</w:t>
      </w:r>
    </w:p>
    <w:p w14:paraId="7B341664" w14:textId="727E18E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Особенности прогнозирования и планирования    отраслевой экономики</w:t>
      </w:r>
    </w:p>
    <w:p w14:paraId="037CB8DB"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Особенности прогнозирования и планирования    региональной экономики. </w:t>
      </w:r>
    </w:p>
    <w:p w14:paraId="7E2B94BC"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Типология кризисов территорий и меры   государственного управления по их минимизации </w:t>
      </w:r>
    </w:p>
    <w:p w14:paraId="51A12B11" w14:textId="77777777"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Инструменты антикризисного управления территорий</w:t>
      </w:r>
    </w:p>
    <w:p w14:paraId="54F08BB2" w14:textId="77777777" w:rsidR="008C77F2"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Диагностика кризисного состояния бюджета</w:t>
      </w:r>
    </w:p>
    <w:p w14:paraId="433BA161"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Зарубежный опыт применения механизмов и инструментов государственного управления экономикой, нацеленного на снижение фиаско </w:t>
      </w:r>
      <w:proofErr w:type="gramStart"/>
      <w:r w:rsidRPr="00AB6709">
        <w:rPr>
          <w:bCs/>
          <w:sz w:val="28"/>
          <w:szCs w:val="28"/>
        </w:rPr>
        <w:t>рынка  и</w:t>
      </w:r>
      <w:proofErr w:type="gramEnd"/>
      <w:r w:rsidRPr="00AB6709">
        <w:rPr>
          <w:bCs/>
          <w:sz w:val="28"/>
          <w:szCs w:val="28"/>
        </w:rPr>
        <w:t xml:space="preserve"> кризисных процессов(на примере конкретной страны по выбору студента)</w:t>
      </w:r>
    </w:p>
    <w:p w14:paraId="7CA922C3"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 xml:space="preserve">Система экономической безопасности в РФ и за рубежом, как мера антикризисного управления. </w:t>
      </w:r>
    </w:p>
    <w:p w14:paraId="1D5BFAE6"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bCs/>
          <w:sz w:val="28"/>
          <w:szCs w:val="28"/>
        </w:rPr>
        <w:t>Анализ мер Правительства РФ, новые механизмы и инструменты государственного управления, направленные на минимизацию отрицательных аспектов пандемии.</w:t>
      </w:r>
    </w:p>
    <w:p w14:paraId="0A19E2E6" w14:textId="77777777" w:rsidR="002370FD" w:rsidRPr="00AB6709" w:rsidRDefault="008C77F2" w:rsidP="00AB6709">
      <w:pPr>
        <w:pStyle w:val="a6"/>
        <w:numPr>
          <w:ilvl w:val="0"/>
          <w:numId w:val="24"/>
        </w:numPr>
        <w:spacing w:line="360" w:lineRule="auto"/>
        <w:ind w:left="0" w:firstLine="709"/>
        <w:jc w:val="both"/>
        <w:rPr>
          <w:bCs/>
          <w:sz w:val="28"/>
          <w:szCs w:val="28"/>
        </w:rPr>
      </w:pPr>
      <w:r w:rsidRPr="00AB6709">
        <w:rPr>
          <w:sz w:val="28"/>
          <w:szCs w:val="28"/>
        </w:rPr>
        <w:t>Анализ международного опыта управления экономикой в период COVID-19</w:t>
      </w:r>
    </w:p>
    <w:p w14:paraId="3FB366E4" w14:textId="0B9B8D1C" w:rsidR="002370FD" w:rsidRPr="00AB6709" w:rsidRDefault="008C77F2" w:rsidP="00AB6709">
      <w:pPr>
        <w:pStyle w:val="a6"/>
        <w:numPr>
          <w:ilvl w:val="0"/>
          <w:numId w:val="24"/>
        </w:numPr>
        <w:spacing w:line="360" w:lineRule="auto"/>
        <w:ind w:left="0" w:firstLine="709"/>
        <w:jc w:val="both"/>
        <w:rPr>
          <w:sz w:val="28"/>
          <w:szCs w:val="28"/>
        </w:rPr>
      </w:pPr>
      <w:r w:rsidRPr="00AB6709">
        <w:rPr>
          <w:bCs/>
          <w:sz w:val="28"/>
          <w:szCs w:val="28"/>
        </w:rPr>
        <w:t>Уроки государственного управления</w:t>
      </w:r>
      <w:r w:rsidRPr="00AB6709">
        <w:rPr>
          <w:b/>
          <w:sz w:val="28"/>
          <w:szCs w:val="28"/>
        </w:rPr>
        <w:t xml:space="preserve"> </w:t>
      </w:r>
      <w:r w:rsidR="008320F4" w:rsidRPr="00AB6709">
        <w:rPr>
          <w:bCs/>
          <w:sz w:val="28"/>
          <w:szCs w:val="28"/>
        </w:rPr>
        <w:t>в период действия обстоятельств</w:t>
      </w:r>
      <w:r w:rsidRPr="00AB6709">
        <w:rPr>
          <w:bCs/>
          <w:sz w:val="28"/>
          <w:szCs w:val="28"/>
        </w:rPr>
        <w:t xml:space="preserve"> непреодолимой силы.</w:t>
      </w:r>
    </w:p>
    <w:p w14:paraId="121DA945"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История введения экономических санкций </w:t>
      </w:r>
      <w:r w:rsidR="002370FD" w:rsidRPr="00AB6709">
        <w:rPr>
          <w:sz w:val="28"/>
          <w:szCs w:val="28"/>
        </w:rPr>
        <w:t xml:space="preserve"> </w:t>
      </w:r>
    </w:p>
    <w:p w14:paraId="277698A5"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Нормативно-правовая база и информационное обеспечение, используемыми государством для обеспечения реализации финансовой политики </w:t>
      </w:r>
      <w:r w:rsidRPr="00AB6709">
        <w:rPr>
          <w:sz w:val="28"/>
          <w:szCs w:val="28"/>
        </w:rPr>
        <w:lastRenderedPageBreak/>
        <w:t>функционирующей экономической системы в период санкций.</w:t>
      </w:r>
    </w:p>
    <w:p w14:paraId="4B4BB3F0" w14:textId="6B1D773E"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Меры</w:t>
      </w:r>
      <w:r w:rsidR="008320F4" w:rsidRPr="00AB6709">
        <w:rPr>
          <w:sz w:val="28"/>
          <w:szCs w:val="28"/>
        </w:rPr>
        <w:t xml:space="preserve"> Правительства РФ, как ответ на</w:t>
      </w:r>
      <w:r w:rsidRPr="00AB6709">
        <w:rPr>
          <w:sz w:val="28"/>
          <w:szCs w:val="28"/>
        </w:rPr>
        <w:t xml:space="preserve"> беспрецедентное давлени</w:t>
      </w:r>
      <w:r w:rsidR="008320F4" w:rsidRPr="00AB6709">
        <w:rPr>
          <w:sz w:val="28"/>
          <w:szCs w:val="28"/>
        </w:rPr>
        <w:t xml:space="preserve">е, которое испытывает </w:t>
      </w:r>
      <w:r w:rsidRPr="00AB6709">
        <w:rPr>
          <w:sz w:val="28"/>
          <w:szCs w:val="28"/>
        </w:rPr>
        <w:t>Россия с связи с санкциями 2022</w:t>
      </w:r>
      <w:r w:rsidR="002370FD" w:rsidRPr="00AB6709">
        <w:rPr>
          <w:sz w:val="28"/>
          <w:szCs w:val="28"/>
        </w:rPr>
        <w:t xml:space="preserve">-23 </w:t>
      </w:r>
      <w:proofErr w:type="spellStart"/>
      <w:r w:rsidR="002370FD" w:rsidRPr="00AB6709">
        <w:rPr>
          <w:sz w:val="28"/>
          <w:szCs w:val="28"/>
        </w:rPr>
        <w:t>гг</w:t>
      </w:r>
      <w:proofErr w:type="spellEnd"/>
    </w:p>
    <w:p w14:paraId="64FD98B3" w14:textId="2866003C" w:rsidR="002370FD" w:rsidRPr="00AB6709" w:rsidRDefault="008320F4" w:rsidP="00AB6709">
      <w:pPr>
        <w:pStyle w:val="a6"/>
        <w:numPr>
          <w:ilvl w:val="0"/>
          <w:numId w:val="24"/>
        </w:numPr>
        <w:spacing w:line="360" w:lineRule="auto"/>
        <w:ind w:left="0" w:firstLine="709"/>
        <w:jc w:val="both"/>
        <w:rPr>
          <w:sz w:val="28"/>
          <w:szCs w:val="28"/>
        </w:rPr>
      </w:pPr>
      <w:r w:rsidRPr="00AB6709">
        <w:rPr>
          <w:sz w:val="28"/>
          <w:szCs w:val="28"/>
        </w:rPr>
        <w:t xml:space="preserve">Комплекс мер по </w:t>
      </w:r>
      <w:r w:rsidR="008C77F2" w:rsidRPr="00AB6709">
        <w:rPr>
          <w:sz w:val="28"/>
          <w:szCs w:val="28"/>
        </w:rPr>
        <w:t xml:space="preserve">стабилизации ситуаций на финансовых рынках и регулирование налогового режима </w:t>
      </w:r>
    </w:p>
    <w:p w14:paraId="7EB9C127" w14:textId="77777777"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Социальная поддержка</w:t>
      </w:r>
      <w:r w:rsidR="002370FD" w:rsidRPr="00AB6709">
        <w:rPr>
          <w:sz w:val="28"/>
          <w:szCs w:val="28"/>
        </w:rPr>
        <w:t xml:space="preserve"> в условиях санкций</w:t>
      </w:r>
    </w:p>
    <w:p w14:paraId="51752316" w14:textId="77777777" w:rsidR="002370FD" w:rsidRPr="00AB6709" w:rsidRDefault="008C77F2" w:rsidP="00AB6709">
      <w:pPr>
        <w:pStyle w:val="a6"/>
        <w:numPr>
          <w:ilvl w:val="0"/>
          <w:numId w:val="24"/>
        </w:numPr>
        <w:spacing w:line="360" w:lineRule="auto"/>
        <w:ind w:left="0" w:firstLine="709"/>
        <w:jc w:val="both"/>
        <w:rPr>
          <w:sz w:val="28"/>
          <w:szCs w:val="28"/>
        </w:rPr>
      </w:pPr>
      <w:proofErr w:type="spellStart"/>
      <w:r w:rsidRPr="00AB6709">
        <w:rPr>
          <w:sz w:val="28"/>
          <w:szCs w:val="28"/>
        </w:rPr>
        <w:t>Импортозамещение</w:t>
      </w:r>
      <w:proofErr w:type="spellEnd"/>
      <w:r w:rsidRPr="00AB6709">
        <w:rPr>
          <w:sz w:val="28"/>
          <w:szCs w:val="28"/>
        </w:rPr>
        <w:t xml:space="preserve"> и поддержка импорта.  </w:t>
      </w:r>
    </w:p>
    <w:p w14:paraId="6AD2AD05" w14:textId="498C761E" w:rsidR="002370FD"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 xml:space="preserve">Поддержка субъектов МСП </w:t>
      </w:r>
      <w:r w:rsidR="002370FD" w:rsidRPr="00AB6709">
        <w:rPr>
          <w:sz w:val="28"/>
          <w:szCs w:val="28"/>
        </w:rPr>
        <w:t>в условиях санкций</w:t>
      </w:r>
    </w:p>
    <w:p w14:paraId="15569EA1" w14:textId="625826BB" w:rsidR="008C77F2" w:rsidRPr="00AB6709" w:rsidRDefault="008C77F2" w:rsidP="00AB6709">
      <w:pPr>
        <w:pStyle w:val="a6"/>
        <w:numPr>
          <w:ilvl w:val="0"/>
          <w:numId w:val="24"/>
        </w:numPr>
        <w:spacing w:line="360" w:lineRule="auto"/>
        <w:ind w:left="0" w:firstLine="709"/>
        <w:jc w:val="both"/>
        <w:rPr>
          <w:sz w:val="28"/>
          <w:szCs w:val="28"/>
        </w:rPr>
      </w:pPr>
      <w:r w:rsidRPr="00AB6709">
        <w:rPr>
          <w:sz w:val="28"/>
          <w:szCs w:val="28"/>
        </w:rPr>
        <w:t>Деятельность Правительственной комиссии по повышению устойчивости развития российской экономики в условиях санкций</w:t>
      </w:r>
    </w:p>
    <w:p w14:paraId="34B57A7C" w14:textId="77777777" w:rsidR="000F263F" w:rsidRPr="00AB6709" w:rsidRDefault="000F263F" w:rsidP="00AB6709">
      <w:pPr>
        <w:spacing w:line="360" w:lineRule="auto"/>
        <w:ind w:firstLine="709"/>
        <w:jc w:val="both"/>
        <w:rPr>
          <w:sz w:val="28"/>
          <w:szCs w:val="28"/>
        </w:rPr>
      </w:pPr>
    </w:p>
    <w:p w14:paraId="5FE2794A" w14:textId="1EA4D614" w:rsidR="00147DE4" w:rsidRPr="00AB6709" w:rsidRDefault="00147DE4" w:rsidP="00AB6709">
      <w:pPr>
        <w:spacing w:line="360" w:lineRule="auto"/>
        <w:ind w:firstLine="709"/>
        <w:jc w:val="both"/>
        <w:rPr>
          <w:sz w:val="28"/>
          <w:szCs w:val="28"/>
        </w:rPr>
      </w:pPr>
      <w:r w:rsidRPr="00AB670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72A2AD3" w14:textId="77777777" w:rsidR="00B97F14" w:rsidRPr="00AB6709" w:rsidRDefault="00B97F14" w:rsidP="00AB6709">
      <w:pPr>
        <w:pStyle w:val="af3"/>
        <w:shd w:val="clear" w:color="auto" w:fill="FFFFFF"/>
        <w:spacing w:before="0" w:beforeAutospacing="0" w:after="0" w:afterAutospacing="0"/>
        <w:ind w:firstLine="709"/>
        <w:jc w:val="center"/>
        <w:rPr>
          <w:b/>
          <w:bCs/>
          <w:sz w:val="28"/>
          <w:szCs w:val="28"/>
        </w:rPr>
      </w:pPr>
    </w:p>
    <w:p w14:paraId="7F74C673" w14:textId="255E5879" w:rsidR="00145199" w:rsidRPr="00AB6709" w:rsidRDefault="00145199" w:rsidP="00AB6709">
      <w:pPr>
        <w:pStyle w:val="1"/>
        <w:spacing w:before="0"/>
        <w:ind w:firstLine="709"/>
        <w:jc w:val="both"/>
        <w:rPr>
          <w:rFonts w:ascii="Times New Roman" w:hAnsi="Times New Roman" w:cs="Times New Roman"/>
          <w:b/>
          <w:color w:val="auto"/>
          <w:sz w:val="28"/>
          <w:szCs w:val="28"/>
        </w:rPr>
      </w:pPr>
      <w:bookmarkStart w:id="22" w:name="_Toc138154806"/>
      <w:r w:rsidRPr="00AB670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2"/>
    </w:p>
    <w:p w14:paraId="5DB46CB7" w14:textId="77777777" w:rsidR="00D9173D" w:rsidRPr="00AB6709" w:rsidRDefault="00D9173D" w:rsidP="00AB6709">
      <w:pPr>
        <w:tabs>
          <w:tab w:val="left" w:pos="540"/>
        </w:tabs>
        <w:spacing w:line="360" w:lineRule="auto"/>
        <w:ind w:firstLine="709"/>
        <w:contextualSpacing/>
        <w:jc w:val="both"/>
        <w:rPr>
          <w:sz w:val="28"/>
          <w:szCs w:val="28"/>
        </w:rPr>
      </w:pPr>
      <w:r w:rsidRPr="00AB6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B6709">
        <w:rPr>
          <w:b/>
          <w:sz w:val="28"/>
          <w:szCs w:val="28"/>
        </w:rPr>
        <w:t xml:space="preserve"> </w:t>
      </w:r>
      <w:r w:rsidRPr="00AB67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0BEC512" w14:textId="155E0285" w:rsidR="00147DE4" w:rsidRPr="00AB6709" w:rsidRDefault="00147DE4" w:rsidP="00AB6709">
      <w:pPr>
        <w:tabs>
          <w:tab w:val="left" w:pos="540"/>
        </w:tabs>
        <w:ind w:firstLine="709"/>
        <w:contextualSpacing/>
        <w:jc w:val="center"/>
        <w:rPr>
          <w:sz w:val="28"/>
        </w:rPr>
      </w:pPr>
      <w:r w:rsidRPr="00AB6709">
        <w:rPr>
          <w:sz w:val="28"/>
        </w:rPr>
        <w:t>2021 год</w:t>
      </w:r>
      <w:r w:rsidR="00FB68A4" w:rsidRPr="00AB6709">
        <w:rPr>
          <w:sz w:val="28"/>
        </w:rPr>
        <w:t>а</w:t>
      </w:r>
      <w:r w:rsidRPr="00AB6709">
        <w:rPr>
          <w:sz w:val="28"/>
        </w:rPr>
        <w:t xml:space="preserve"> приема</w:t>
      </w:r>
    </w:p>
    <w:p w14:paraId="1C0CDDC7" w14:textId="4602C847" w:rsidR="00147DE4" w:rsidRPr="00AB6709" w:rsidRDefault="00147DE4" w:rsidP="00AB6709">
      <w:pPr>
        <w:ind w:firstLine="709"/>
      </w:pPr>
    </w:p>
    <w:tbl>
      <w:tblPr>
        <w:tblStyle w:val="a8"/>
        <w:tblW w:w="0" w:type="auto"/>
        <w:tblLayout w:type="fixed"/>
        <w:tblLook w:val="04A0" w:firstRow="1" w:lastRow="0" w:firstColumn="1" w:lastColumn="0" w:noHBand="0" w:noVBand="1"/>
      </w:tblPr>
      <w:tblGrid>
        <w:gridCol w:w="2122"/>
        <w:gridCol w:w="2268"/>
        <w:gridCol w:w="2835"/>
        <w:gridCol w:w="2970"/>
      </w:tblGrid>
      <w:tr w:rsidR="007D4FD7" w:rsidRPr="00AB6709" w14:paraId="119C699C" w14:textId="77777777" w:rsidTr="00803F9A">
        <w:tc>
          <w:tcPr>
            <w:tcW w:w="2122" w:type="dxa"/>
            <w:shd w:val="clear" w:color="auto" w:fill="auto"/>
          </w:tcPr>
          <w:p w14:paraId="5485708C" w14:textId="791FAEFA" w:rsidR="00496F02" w:rsidRPr="00AB6709" w:rsidRDefault="00496F02" w:rsidP="00AB6709">
            <w:pPr>
              <w:jc w:val="both"/>
              <w:rPr>
                <w:sz w:val="24"/>
                <w:szCs w:val="24"/>
              </w:rPr>
            </w:pPr>
            <w:r w:rsidRPr="00AB6709">
              <w:rPr>
                <w:sz w:val="24"/>
                <w:szCs w:val="24"/>
              </w:rPr>
              <w:t>Наименование компетенции</w:t>
            </w:r>
          </w:p>
        </w:tc>
        <w:tc>
          <w:tcPr>
            <w:tcW w:w="2268" w:type="dxa"/>
            <w:shd w:val="clear" w:color="auto" w:fill="auto"/>
          </w:tcPr>
          <w:p w14:paraId="1E3B7E2F" w14:textId="4F889AD0" w:rsidR="00496F02" w:rsidRPr="00AB6709" w:rsidRDefault="00496F02" w:rsidP="00AB6709">
            <w:pPr>
              <w:jc w:val="both"/>
              <w:rPr>
                <w:sz w:val="24"/>
                <w:szCs w:val="24"/>
              </w:rPr>
            </w:pPr>
            <w:r w:rsidRPr="00AB6709">
              <w:rPr>
                <w:sz w:val="24"/>
                <w:szCs w:val="24"/>
              </w:rPr>
              <w:t>Наименование индикаторов достижения компетенции</w:t>
            </w:r>
          </w:p>
        </w:tc>
        <w:tc>
          <w:tcPr>
            <w:tcW w:w="2835" w:type="dxa"/>
            <w:shd w:val="clear" w:color="auto" w:fill="auto"/>
          </w:tcPr>
          <w:p w14:paraId="6B6483F3" w14:textId="46A81047" w:rsidR="00496F02" w:rsidRPr="00AB6709" w:rsidRDefault="00496F02" w:rsidP="00AB6709">
            <w:pPr>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c>
          <w:tcPr>
            <w:tcW w:w="2970" w:type="dxa"/>
            <w:shd w:val="clear" w:color="auto" w:fill="auto"/>
          </w:tcPr>
          <w:p w14:paraId="0A26E7EF" w14:textId="38855128" w:rsidR="00496F02" w:rsidRPr="00AB6709" w:rsidRDefault="00496F02" w:rsidP="00AB6709">
            <w:pPr>
              <w:jc w:val="both"/>
              <w:rPr>
                <w:sz w:val="24"/>
                <w:szCs w:val="24"/>
              </w:rPr>
            </w:pPr>
            <w:r w:rsidRPr="00AB6709">
              <w:rPr>
                <w:sz w:val="24"/>
                <w:szCs w:val="24"/>
              </w:rPr>
              <w:t>Типовые контрольные задания</w:t>
            </w:r>
          </w:p>
        </w:tc>
      </w:tr>
      <w:tr w:rsidR="008320F4" w:rsidRPr="00AB6709" w14:paraId="134401B1" w14:textId="77777777" w:rsidTr="00803F9A">
        <w:tc>
          <w:tcPr>
            <w:tcW w:w="2122" w:type="dxa"/>
            <w:vMerge w:val="restart"/>
            <w:shd w:val="clear" w:color="auto" w:fill="auto"/>
          </w:tcPr>
          <w:p w14:paraId="6027AC71" w14:textId="3BF6B633" w:rsidR="008320F4" w:rsidRPr="00AB6709" w:rsidRDefault="008320F4" w:rsidP="00AB6709">
            <w:pPr>
              <w:shd w:val="clear" w:color="auto" w:fill="FFFFFF"/>
              <w:rPr>
                <w:color w:val="1A1A1A"/>
                <w:sz w:val="24"/>
                <w:szCs w:val="24"/>
              </w:rPr>
            </w:pPr>
            <w:r w:rsidRPr="00AB6709">
              <w:rPr>
                <w:color w:val="1A1A1A"/>
                <w:sz w:val="24"/>
                <w:szCs w:val="24"/>
              </w:rPr>
              <w:t xml:space="preserve">способность применять современные инструменты и методы, позволяющие обеспечивать   устойчивое развитие </w:t>
            </w:r>
            <w:r w:rsidRPr="00AB6709">
              <w:rPr>
                <w:color w:val="1A1A1A"/>
                <w:sz w:val="24"/>
                <w:szCs w:val="24"/>
              </w:rPr>
              <w:lastRenderedPageBreak/>
              <w:t xml:space="preserve">социально-экономической системы, стимулирование экономического  развития и роста </w:t>
            </w:r>
            <w:r w:rsidRPr="00AB6709">
              <w:rPr>
                <w:b/>
                <w:bCs/>
                <w:color w:val="1A1A1A"/>
                <w:sz w:val="24"/>
                <w:szCs w:val="24"/>
              </w:rPr>
              <w:t>ПКП-5 </w:t>
            </w:r>
          </w:p>
        </w:tc>
        <w:tc>
          <w:tcPr>
            <w:tcW w:w="2268" w:type="dxa"/>
            <w:shd w:val="clear" w:color="auto" w:fill="auto"/>
          </w:tcPr>
          <w:p w14:paraId="6D0F4BDB" w14:textId="22B36030" w:rsidR="008320F4" w:rsidRPr="00AB6709" w:rsidRDefault="008320F4" w:rsidP="00AB6709">
            <w:pPr>
              <w:jc w:val="both"/>
              <w:rPr>
                <w:sz w:val="24"/>
                <w:szCs w:val="24"/>
              </w:rPr>
            </w:pPr>
            <w:r w:rsidRPr="00AB6709">
              <w:rPr>
                <w:color w:val="1A1A1A"/>
                <w:sz w:val="24"/>
                <w:szCs w:val="24"/>
              </w:rPr>
              <w:lastRenderedPageBreak/>
              <w:t xml:space="preserve">1.Демонстрирует знания современных инструментов и методов, позволяющих обеспечивать   устойчивое развитие </w:t>
            </w:r>
            <w:r w:rsidRPr="00AB6709">
              <w:rPr>
                <w:color w:val="1A1A1A"/>
                <w:sz w:val="24"/>
                <w:szCs w:val="24"/>
              </w:rPr>
              <w:lastRenderedPageBreak/>
              <w:t>социально-экономической системы, стимулирование экономического развития и роста</w:t>
            </w:r>
          </w:p>
        </w:tc>
        <w:tc>
          <w:tcPr>
            <w:tcW w:w="2835" w:type="dxa"/>
            <w:shd w:val="clear" w:color="auto" w:fill="auto"/>
          </w:tcPr>
          <w:p w14:paraId="119F9CFD" w14:textId="77777777" w:rsidR="008320F4" w:rsidRPr="00AB6709" w:rsidRDefault="008320F4" w:rsidP="00AB6709">
            <w:pPr>
              <w:tabs>
                <w:tab w:val="left" w:pos="540"/>
              </w:tabs>
              <w:contextualSpacing/>
              <w:jc w:val="both"/>
              <w:rPr>
                <w:sz w:val="24"/>
                <w:szCs w:val="24"/>
              </w:rPr>
            </w:pPr>
            <w:r w:rsidRPr="00AB6709">
              <w:rPr>
                <w:sz w:val="24"/>
                <w:szCs w:val="24"/>
              </w:rPr>
              <w:lastRenderedPageBreak/>
              <w:t xml:space="preserve">Знать: </w:t>
            </w:r>
            <w:r w:rsidRPr="00AB6709">
              <w:rPr>
                <w:color w:val="1A1A1A"/>
                <w:sz w:val="24"/>
                <w:szCs w:val="24"/>
              </w:rPr>
              <w:t>инструменты и методы</w:t>
            </w:r>
            <w:r w:rsidRPr="00AB6709">
              <w:rPr>
                <w:b/>
                <w:sz w:val="24"/>
                <w:szCs w:val="24"/>
              </w:rPr>
              <w:t xml:space="preserve"> </w:t>
            </w:r>
            <w:r w:rsidRPr="00AB6709">
              <w:rPr>
                <w:bCs/>
                <w:sz w:val="24"/>
                <w:szCs w:val="24"/>
              </w:rPr>
              <w:t>ациклическое и антикризисное управление экономикой</w:t>
            </w:r>
            <w:r w:rsidRPr="00AB6709">
              <w:rPr>
                <w:sz w:val="24"/>
                <w:szCs w:val="24"/>
              </w:rPr>
              <w:t xml:space="preserve">  </w:t>
            </w:r>
          </w:p>
          <w:p w14:paraId="265E6FCC" w14:textId="3E1E0847" w:rsidR="008320F4" w:rsidRPr="00AB6709" w:rsidRDefault="008320F4" w:rsidP="00803F9A">
            <w:pPr>
              <w:tabs>
                <w:tab w:val="left" w:pos="540"/>
              </w:tabs>
              <w:contextualSpacing/>
              <w:jc w:val="both"/>
              <w:rPr>
                <w:sz w:val="24"/>
                <w:szCs w:val="24"/>
              </w:rPr>
            </w:pPr>
            <w:r w:rsidRPr="00AB6709">
              <w:rPr>
                <w:sz w:val="24"/>
                <w:szCs w:val="24"/>
              </w:rPr>
              <w:t xml:space="preserve">Уметь: применять на практике государственного и муниципального </w:t>
            </w:r>
            <w:r w:rsidRPr="00AB6709">
              <w:rPr>
                <w:sz w:val="24"/>
                <w:szCs w:val="24"/>
              </w:rPr>
              <w:lastRenderedPageBreak/>
              <w:t>управле</w:t>
            </w:r>
            <w:r w:rsidR="00AB6709">
              <w:rPr>
                <w:sz w:val="24"/>
                <w:szCs w:val="24"/>
              </w:rPr>
              <w:t>ния данные методы и инструменты</w:t>
            </w:r>
          </w:p>
        </w:tc>
        <w:tc>
          <w:tcPr>
            <w:tcW w:w="2970" w:type="dxa"/>
            <w:shd w:val="clear" w:color="auto" w:fill="auto"/>
          </w:tcPr>
          <w:p w14:paraId="0C2C1C3D" w14:textId="0987D5E1" w:rsidR="008320F4" w:rsidRPr="00AB6709" w:rsidRDefault="008320F4" w:rsidP="00AB6709">
            <w:pPr>
              <w:jc w:val="both"/>
              <w:rPr>
                <w:sz w:val="24"/>
                <w:szCs w:val="24"/>
              </w:rPr>
            </w:pPr>
            <w:r w:rsidRPr="00AB6709">
              <w:rPr>
                <w:sz w:val="24"/>
                <w:szCs w:val="24"/>
              </w:rPr>
              <w:lastRenderedPageBreak/>
              <w:t xml:space="preserve">Проанализировать опыт Китайской Народной Республики в области формирования и реализации системы стратегического государственного управления. Сделать </w:t>
            </w:r>
            <w:r w:rsidRPr="00AB6709">
              <w:rPr>
                <w:sz w:val="24"/>
                <w:szCs w:val="24"/>
              </w:rPr>
              <w:lastRenderedPageBreak/>
              <w:t xml:space="preserve">выводы. Как можно этот опыт применить в РФ в части формирования экономической политики, </w:t>
            </w:r>
            <w:proofErr w:type="spellStart"/>
            <w:r w:rsidRPr="00AB6709">
              <w:rPr>
                <w:sz w:val="24"/>
                <w:szCs w:val="24"/>
              </w:rPr>
              <w:t>минимизирующей</w:t>
            </w:r>
            <w:proofErr w:type="spellEnd"/>
            <w:r w:rsidRPr="00AB6709">
              <w:rPr>
                <w:sz w:val="24"/>
                <w:szCs w:val="24"/>
              </w:rPr>
              <w:t xml:space="preserve"> кризисные явления экономики  </w:t>
            </w:r>
          </w:p>
        </w:tc>
      </w:tr>
      <w:tr w:rsidR="008320F4" w:rsidRPr="00AB6709" w14:paraId="7C67BA13" w14:textId="77777777" w:rsidTr="00803F9A">
        <w:tc>
          <w:tcPr>
            <w:tcW w:w="2122" w:type="dxa"/>
            <w:vMerge/>
            <w:shd w:val="clear" w:color="auto" w:fill="auto"/>
          </w:tcPr>
          <w:p w14:paraId="33019940" w14:textId="6BAF4544" w:rsidR="008320F4" w:rsidRPr="00AB6709" w:rsidRDefault="008320F4" w:rsidP="00AB6709">
            <w:pPr>
              <w:ind w:firstLine="709"/>
              <w:jc w:val="both"/>
              <w:rPr>
                <w:sz w:val="24"/>
                <w:szCs w:val="24"/>
              </w:rPr>
            </w:pPr>
          </w:p>
        </w:tc>
        <w:tc>
          <w:tcPr>
            <w:tcW w:w="2268" w:type="dxa"/>
            <w:shd w:val="clear" w:color="auto" w:fill="auto"/>
          </w:tcPr>
          <w:p w14:paraId="5F60FDB2" w14:textId="567DD28D" w:rsidR="008320F4" w:rsidRPr="00AB6709" w:rsidRDefault="008320F4" w:rsidP="00AB6709">
            <w:pPr>
              <w:rPr>
                <w:sz w:val="24"/>
                <w:szCs w:val="24"/>
              </w:rPr>
            </w:pPr>
            <w:r w:rsidRPr="00AB6709">
              <w:rPr>
                <w:color w:val="1A1A1A"/>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2835" w:type="dxa"/>
            <w:shd w:val="clear" w:color="auto" w:fill="auto"/>
          </w:tcPr>
          <w:p w14:paraId="7DAE63C9" w14:textId="77777777" w:rsidR="008320F4" w:rsidRPr="00AB6709" w:rsidRDefault="008320F4" w:rsidP="00AB6709">
            <w:pPr>
              <w:tabs>
                <w:tab w:val="left" w:pos="540"/>
              </w:tabs>
              <w:contextualSpacing/>
              <w:jc w:val="both"/>
              <w:rPr>
                <w:sz w:val="24"/>
                <w:szCs w:val="24"/>
              </w:rPr>
            </w:pPr>
            <w:r w:rsidRPr="00AB6709">
              <w:rPr>
                <w:sz w:val="24"/>
                <w:szCs w:val="24"/>
              </w:rPr>
              <w:t>Знать:</w:t>
            </w:r>
            <w:r w:rsidRPr="00AB6709">
              <w:rPr>
                <w:color w:val="1A1A1A"/>
                <w:sz w:val="24"/>
                <w:szCs w:val="24"/>
              </w:rPr>
              <w:t xml:space="preserve"> приоритетные направления устойчивого развития социально-экономической системы, стимулирования экономического развития и роста</w:t>
            </w:r>
          </w:p>
          <w:p w14:paraId="17FF4F27" w14:textId="2637060A" w:rsidR="008320F4" w:rsidRPr="00AB6709" w:rsidRDefault="008320F4" w:rsidP="00AB6709">
            <w:pPr>
              <w:widowControl/>
              <w:autoSpaceDE/>
              <w:autoSpaceDN/>
              <w:adjustRightInd/>
              <w:rPr>
                <w:sz w:val="24"/>
                <w:szCs w:val="24"/>
              </w:rPr>
            </w:pPr>
            <w:r w:rsidRPr="00AB6709">
              <w:rPr>
                <w:sz w:val="24"/>
                <w:szCs w:val="24"/>
              </w:rPr>
              <w:t>Уметь: применять на практике государственного и муниципального управления обосновывать и реализовывать</w:t>
            </w:r>
            <w:r w:rsidRPr="00AB6709">
              <w:rPr>
                <w:b/>
                <w:sz w:val="24"/>
                <w:szCs w:val="24"/>
              </w:rPr>
              <w:t xml:space="preserve"> </w:t>
            </w:r>
            <w:r w:rsidRPr="00AB6709">
              <w:rPr>
                <w:bCs/>
                <w:sz w:val="24"/>
                <w:szCs w:val="24"/>
              </w:rPr>
              <w:t>ациклическое и антикризисное управление экономикой</w:t>
            </w:r>
          </w:p>
        </w:tc>
        <w:tc>
          <w:tcPr>
            <w:tcW w:w="2970" w:type="dxa"/>
            <w:shd w:val="clear" w:color="auto" w:fill="auto"/>
          </w:tcPr>
          <w:p w14:paraId="1F2F80AA" w14:textId="714521D1" w:rsidR="008320F4" w:rsidRPr="00AB6709" w:rsidRDefault="008320F4" w:rsidP="00AB6709">
            <w:pPr>
              <w:jc w:val="both"/>
              <w:rPr>
                <w:sz w:val="24"/>
                <w:szCs w:val="24"/>
              </w:rPr>
            </w:pPr>
            <w:r w:rsidRPr="00AB6709">
              <w:rPr>
                <w:sz w:val="24"/>
                <w:szCs w:val="24"/>
                <w:shd w:val="clear" w:color="auto" w:fill="FFFFFF"/>
              </w:rPr>
              <w:t xml:space="preserve">Проанализировать и оценить </w:t>
            </w:r>
            <w:proofErr w:type="gramStart"/>
            <w:r w:rsidRPr="00AB6709">
              <w:rPr>
                <w:sz w:val="24"/>
                <w:szCs w:val="24"/>
                <w:shd w:val="clear" w:color="auto" w:fill="FFFFFF"/>
              </w:rPr>
              <w:t>меры  Правительства</w:t>
            </w:r>
            <w:proofErr w:type="gramEnd"/>
            <w:r w:rsidRPr="00AB6709">
              <w:rPr>
                <w:sz w:val="24"/>
                <w:szCs w:val="24"/>
                <w:shd w:val="clear" w:color="auto" w:fill="FFFFFF"/>
              </w:rPr>
              <w:t xml:space="preserve"> РФ по поддержки бизнеса, принятые в связи с введением санкций Западных стран и США против России.   Как эти меры будут способствовать   минимизации кризисных явлений экономики  </w:t>
            </w:r>
          </w:p>
        </w:tc>
      </w:tr>
      <w:tr w:rsidR="008320F4" w:rsidRPr="00AB6709" w14:paraId="622AB776" w14:textId="77777777" w:rsidTr="00803F9A">
        <w:tc>
          <w:tcPr>
            <w:tcW w:w="2122" w:type="dxa"/>
            <w:vMerge/>
            <w:shd w:val="clear" w:color="auto" w:fill="auto"/>
          </w:tcPr>
          <w:p w14:paraId="1372D00B" w14:textId="46346278" w:rsidR="008320F4" w:rsidRPr="00AB6709" w:rsidRDefault="008320F4" w:rsidP="00AB6709">
            <w:pPr>
              <w:ind w:firstLine="709"/>
              <w:jc w:val="both"/>
              <w:rPr>
                <w:sz w:val="24"/>
                <w:szCs w:val="24"/>
              </w:rPr>
            </w:pPr>
          </w:p>
        </w:tc>
        <w:tc>
          <w:tcPr>
            <w:tcW w:w="2268" w:type="dxa"/>
            <w:shd w:val="clear" w:color="auto" w:fill="auto"/>
          </w:tcPr>
          <w:p w14:paraId="36A3F6F6" w14:textId="34033F25" w:rsidR="008320F4" w:rsidRPr="00AB6709" w:rsidRDefault="008320F4" w:rsidP="00AB6709">
            <w:pPr>
              <w:rPr>
                <w:sz w:val="24"/>
                <w:szCs w:val="24"/>
              </w:rPr>
            </w:pPr>
            <w:r w:rsidRPr="00AB6709">
              <w:rPr>
                <w:color w:val="1A1A1A"/>
                <w:sz w:val="24"/>
                <w:szCs w:val="24"/>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2835" w:type="dxa"/>
            <w:shd w:val="clear" w:color="auto" w:fill="auto"/>
          </w:tcPr>
          <w:p w14:paraId="27EF7664" w14:textId="77777777" w:rsidR="008320F4" w:rsidRPr="00AB6709" w:rsidRDefault="008320F4" w:rsidP="00AB6709">
            <w:pPr>
              <w:tabs>
                <w:tab w:val="left" w:pos="540"/>
              </w:tabs>
              <w:contextualSpacing/>
              <w:jc w:val="both"/>
              <w:rPr>
                <w:b/>
                <w:sz w:val="24"/>
                <w:szCs w:val="24"/>
              </w:rPr>
            </w:pPr>
            <w:r w:rsidRPr="00AB6709">
              <w:rPr>
                <w:sz w:val="24"/>
                <w:szCs w:val="24"/>
              </w:rPr>
              <w:t xml:space="preserve">Знать: проблемы в области </w:t>
            </w:r>
            <w:r w:rsidRPr="00AB6709">
              <w:rPr>
                <w:bCs/>
                <w:sz w:val="24"/>
                <w:szCs w:val="24"/>
              </w:rPr>
              <w:t>ациклического и антикризисного управления экономикой</w:t>
            </w:r>
            <w:r w:rsidRPr="00AB6709">
              <w:rPr>
                <w:b/>
                <w:sz w:val="24"/>
                <w:szCs w:val="24"/>
              </w:rPr>
              <w:t xml:space="preserve"> </w:t>
            </w:r>
          </w:p>
          <w:p w14:paraId="4B46015A" w14:textId="289D9C1E" w:rsidR="008320F4" w:rsidRPr="00AB6709" w:rsidRDefault="008320F4" w:rsidP="00AB6709">
            <w:pPr>
              <w:widowControl/>
              <w:autoSpaceDE/>
              <w:autoSpaceDN/>
              <w:adjustRightInd/>
              <w:ind w:firstLine="709"/>
              <w:rPr>
                <w:sz w:val="24"/>
                <w:szCs w:val="24"/>
              </w:rPr>
            </w:pPr>
            <w:r w:rsidRPr="00AB6709">
              <w:rPr>
                <w:sz w:val="24"/>
                <w:szCs w:val="24"/>
              </w:rPr>
              <w:t>Уметь:</w:t>
            </w:r>
            <w:r w:rsidRPr="00AB6709">
              <w:rPr>
                <w:color w:val="1A1A1A"/>
                <w:sz w:val="24"/>
                <w:szCs w:val="24"/>
              </w:rPr>
              <w:t xml:space="preserve"> разрабатывать и предлагать направления улучшения организации  работы по обеспечению</w:t>
            </w:r>
            <w:r w:rsidRPr="00AB6709">
              <w:rPr>
                <w:sz w:val="24"/>
                <w:szCs w:val="24"/>
              </w:rPr>
              <w:t xml:space="preserve"> </w:t>
            </w:r>
            <w:r w:rsidRPr="00AB6709">
              <w:rPr>
                <w:color w:val="1A1A1A"/>
                <w:sz w:val="24"/>
                <w:szCs w:val="24"/>
              </w:rPr>
              <w:t>ациклического и антикризисного управления экономикой</w:t>
            </w:r>
          </w:p>
        </w:tc>
        <w:tc>
          <w:tcPr>
            <w:tcW w:w="2970" w:type="dxa"/>
            <w:shd w:val="clear" w:color="auto" w:fill="auto"/>
          </w:tcPr>
          <w:p w14:paraId="37B43552" w14:textId="60EE1758" w:rsidR="008320F4" w:rsidRPr="00AB6709" w:rsidRDefault="008320F4" w:rsidP="00AB6709">
            <w:pPr>
              <w:jc w:val="both"/>
              <w:rPr>
                <w:sz w:val="24"/>
                <w:szCs w:val="24"/>
              </w:rPr>
            </w:pPr>
            <w:r w:rsidRPr="00AB6709">
              <w:rPr>
                <w:color w:val="222222"/>
                <w:sz w:val="24"/>
                <w:szCs w:val="24"/>
                <w:shd w:val="clear" w:color="auto" w:fill="FDFDFD"/>
              </w:rPr>
              <w:t xml:space="preserve">Сравните динамику падения индекса промышленного производства в период </w:t>
            </w:r>
            <w:proofErr w:type="gramStart"/>
            <w:r w:rsidRPr="00AB6709">
              <w:rPr>
                <w:color w:val="222222"/>
                <w:sz w:val="24"/>
                <w:szCs w:val="24"/>
                <w:shd w:val="clear" w:color="auto" w:fill="FDFDFD"/>
              </w:rPr>
              <w:t>экономического  кризиса</w:t>
            </w:r>
            <w:proofErr w:type="gramEnd"/>
            <w:r w:rsidRPr="00AB6709">
              <w:rPr>
                <w:color w:val="222222"/>
                <w:sz w:val="24"/>
                <w:szCs w:val="24"/>
                <w:shd w:val="clear" w:color="auto" w:fill="FDFDFD"/>
              </w:rPr>
              <w:t xml:space="preserve"> 2008-2012 </w:t>
            </w:r>
            <w:proofErr w:type="spellStart"/>
            <w:r w:rsidRPr="00AB6709">
              <w:rPr>
                <w:color w:val="222222"/>
                <w:sz w:val="24"/>
                <w:szCs w:val="24"/>
                <w:shd w:val="clear" w:color="auto" w:fill="FDFDFD"/>
              </w:rPr>
              <w:t>гг</w:t>
            </w:r>
            <w:proofErr w:type="spellEnd"/>
            <w:r w:rsidRPr="00AB6709">
              <w:rPr>
                <w:color w:val="222222"/>
                <w:sz w:val="24"/>
                <w:szCs w:val="24"/>
                <w:shd w:val="clear" w:color="auto" w:fill="FDFDFD"/>
              </w:rPr>
              <w:t xml:space="preserve"> России и ведущих стран мира. Какие меры экономической политики повлияли на эти показатели.</w:t>
            </w:r>
          </w:p>
          <w:p w14:paraId="55563A92" w14:textId="77777777" w:rsidR="008320F4" w:rsidRPr="00AB6709" w:rsidRDefault="008320F4" w:rsidP="00803F9A">
            <w:pPr>
              <w:pStyle w:val="a6"/>
              <w:ind w:left="0"/>
              <w:jc w:val="both"/>
              <w:rPr>
                <w:color w:val="222222"/>
                <w:sz w:val="24"/>
                <w:szCs w:val="24"/>
                <w:shd w:val="clear" w:color="auto" w:fill="FDFDFD"/>
              </w:rPr>
            </w:pPr>
            <w:r w:rsidRPr="00AB6709">
              <w:rPr>
                <w:color w:val="222222"/>
                <w:sz w:val="24"/>
                <w:szCs w:val="24"/>
                <w:shd w:val="clear" w:color="auto" w:fill="FDFDFD"/>
              </w:rPr>
              <w:t>Отразите данные в соответствующей таблице.</w:t>
            </w:r>
          </w:p>
          <w:tbl>
            <w:tblPr>
              <w:tblStyle w:val="a8"/>
              <w:tblW w:w="0" w:type="auto"/>
              <w:tblInd w:w="158" w:type="dxa"/>
              <w:tblLayout w:type="fixed"/>
              <w:tblLook w:val="04A0" w:firstRow="1" w:lastRow="0" w:firstColumn="1" w:lastColumn="0" w:noHBand="0" w:noVBand="1"/>
            </w:tblPr>
            <w:tblGrid>
              <w:gridCol w:w="1724"/>
              <w:gridCol w:w="701"/>
            </w:tblGrid>
            <w:tr w:rsidR="00803F9A" w:rsidRPr="00AB6709" w14:paraId="186A2039" w14:textId="6190E527" w:rsidTr="00803F9A">
              <w:tc>
                <w:tcPr>
                  <w:tcW w:w="1724" w:type="dxa"/>
                </w:tcPr>
                <w:p w14:paraId="58C2028B" w14:textId="4741B620" w:rsidR="00803F9A" w:rsidRPr="00AB6709" w:rsidRDefault="00803F9A" w:rsidP="00803F9A">
                  <w:pPr>
                    <w:pStyle w:val="a6"/>
                    <w:ind w:left="0"/>
                    <w:jc w:val="both"/>
                    <w:rPr>
                      <w:sz w:val="24"/>
                      <w:szCs w:val="24"/>
                    </w:rPr>
                  </w:pPr>
                  <w:r w:rsidRPr="00AB6709">
                    <w:rPr>
                      <w:sz w:val="24"/>
                      <w:szCs w:val="24"/>
                    </w:rPr>
                    <w:t>Страна</w:t>
                  </w:r>
                </w:p>
              </w:tc>
              <w:tc>
                <w:tcPr>
                  <w:tcW w:w="701" w:type="dxa"/>
                </w:tcPr>
                <w:p w14:paraId="25E87D04" w14:textId="3AC6BDD2" w:rsidR="00803F9A" w:rsidRPr="00AB6709" w:rsidRDefault="00803F9A" w:rsidP="00803F9A">
                  <w:pPr>
                    <w:pStyle w:val="a6"/>
                    <w:ind w:left="0"/>
                    <w:jc w:val="both"/>
                    <w:rPr>
                      <w:sz w:val="24"/>
                      <w:szCs w:val="24"/>
                    </w:rPr>
                  </w:pPr>
                </w:p>
              </w:tc>
            </w:tr>
            <w:tr w:rsidR="00803F9A" w:rsidRPr="00AB6709" w14:paraId="23584347" w14:textId="2AFDDD04" w:rsidTr="00803F9A">
              <w:tc>
                <w:tcPr>
                  <w:tcW w:w="1724" w:type="dxa"/>
                </w:tcPr>
                <w:p w14:paraId="3A62ED3E" w14:textId="4D972603" w:rsidR="00803F9A" w:rsidRPr="00AB6709" w:rsidRDefault="00803F9A" w:rsidP="00803F9A">
                  <w:pPr>
                    <w:pStyle w:val="a6"/>
                    <w:ind w:left="0"/>
                    <w:jc w:val="both"/>
                    <w:rPr>
                      <w:sz w:val="24"/>
                      <w:szCs w:val="24"/>
                    </w:rPr>
                  </w:pPr>
                  <w:r w:rsidRPr="00AB6709">
                    <w:rPr>
                      <w:sz w:val="24"/>
                      <w:szCs w:val="24"/>
                    </w:rPr>
                    <w:t>Показатели индекса промышленного производства по годам 2008-2012</w:t>
                  </w:r>
                </w:p>
              </w:tc>
              <w:tc>
                <w:tcPr>
                  <w:tcW w:w="701" w:type="dxa"/>
                </w:tcPr>
                <w:p w14:paraId="003448C1" w14:textId="77777777" w:rsidR="00803F9A" w:rsidRPr="00AB6709" w:rsidRDefault="00803F9A" w:rsidP="00803F9A">
                  <w:pPr>
                    <w:pStyle w:val="a6"/>
                    <w:ind w:left="0" w:firstLine="709"/>
                    <w:jc w:val="both"/>
                    <w:rPr>
                      <w:sz w:val="24"/>
                      <w:szCs w:val="24"/>
                    </w:rPr>
                  </w:pPr>
                </w:p>
              </w:tc>
            </w:tr>
            <w:tr w:rsidR="00803F9A" w:rsidRPr="00AB6709" w14:paraId="092A0A07" w14:textId="77777777" w:rsidTr="00803F9A">
              <w:tc>
                <w:tcPr>
                  <w:tcW w:w="1724" w:type="dxa"/>
                </w:tcPr>
                <w:p w14:paraId="57B1E456" w14:textId="03BD7FB0" w:rsidR="00803F9A" w:rsidRPr="00AB6709" w:rsidRDefault="00803F9A" w:rsidP="00803F9A">
                  <w:pPr>
                    <w:pStyle w:val="a6"/>
                    <w:ind w:left="0"/>
                    <w:jc w:val="both"/>
                    <w:rPr>
                      <w:sz w:val="24"/>
                      <w:szCs w:val="24"/>
                    </w:rPr>
                  </w:pPr>
                  <w:r w:rsidRPr="00AB6709">
                    <w:rPr>
                      <w:sz w:val="24"/>
                      <w:szCs w:val="24"/>
                    </w:rPr>
                    <w:t>Антикризисные меры национальных правительств</w:t>
                  </w:r>
                </w:p>
              </w:tc>
              <w:tc>
                <w:tcPr>
                  <w:tcW w:w="701" w:type="dxa"/>
                </w:tcPr>
                <w:p w14:paraId="5E919174" w14:textId="77777777" w:rsidR="00803F9A" w:rsidRPr="00AB6709" w:rsidRDefault="00803F9A" w:rsidP="00803F9A">
                  <w:pPr>
                    <w:pStyle w:val="a6"/>
                    <w:ind w:left="0" w:firstLine="709"/>
                    <w:jc w:val="both"/>
                    <w:rPr>
                      <w:sz w:val="24"/>
                      <w:szCs w:val="24"/>
                    </w:rPr>
                  </w:pPr>
                </w:p>
              </w:tc>
            </w:tr>
            <w:tr w:rsidR="00803F9A" w:rsidRPr="00AB6709" w14:paraId="06960E40" w14:textId="77777777" w:rsidTr="00803F9A">
              <w:tc>
                <w:tcPr>
                  <w:tcW w:w="1724" w:type="dxa"/>
                </w:tcPr>
                <w:p w14:paraId="75B10FBF" w14:textId="2E6E4A85" w:rsidR="00803F9A" w:rsidRPr="00AB6709" w:rsidRDefault="00803F9A" w:rsidP="00803F9A">
                  <w:pPr>
                    <w:pStyle w:val="a6"/>
                    <w:ind w:left="0"/>
                    <w:jc w:val="both"/>
                    <w:rPr>
                      <w:sz w:val="24"/>
                      <w:szCs w:val="24"/>
                    </w:rPr>
                  </w:pPr>
                  <w:r w:rsidRPr="00803F9A">
                    <w:rPr>
                      <w:sz w:val="24"/>
                      <w:szCs w:val="24"/>
                    </w:rPr>
                    <w:t>Выводы</w:t>
                  </w:r>
                </w:p>
              </w:tc>
              <w:tc>
                <w:tcPr>
                  <w:tcW w:w="701" w:type="dxa"/>
                </w:tcPr>
                <w:p w14:paraId="24B60BC6" w14:textId="77777777" w:rsidR="00803F9A" w:rsidRPr="00AB6709" w:rsidRDefault="00803F9A" w:rsidP="00803F9A">
                  <w:pPr>
                    <w:pStyle w:val="a6"/>
                    <w:ind w:left="0" w:firstLine="709"/>
                    <w:jc w:val="both"/>
                    <w:rPr>
                      <w:sz w:val="24"/>
                      <w:szCs w:val="24"/>
                    </w:rPr>
                  </w:pPr>
                </w:p>
              </w:tc>
            </w:tr>
          </w:tbl>
          <w:p w14:paraId="57AEA632" w14:textId="05458C73" w:rsidR="008320F4" w:rsidRPr="00AB6709" w:rsidRDefault="008320F4" w:rsidP="00AB6709">
            <w:pPr>
              <w:pStyle w:val="a6"/>
              <w:ind w:left="0" w:firstLine="709"/>
              <w:jc w:val="both"/>
              <w:rPr>
                <w:sz w:val="24"/>
                <w:szCs w:val="24"/>
              </w:rPr>
            </w:pPr>
          </w:p>
        </w:tc>
      </w:tr>
      <w:tr w:rsidR="00F31D44" w:rsidRPr="00AB6709" w14:paraId="0F960339" w14:textId="77777777" w:rsidTr="00803F9A">
        <w:tc>
          <w:tcPr>
            <w:tcW w:w="2122" w:type="dxa"/>
            <w:vMerge w:val="restart"/>
            <w:shd w:val="clear" w:color="auto" w:fill="auto"/>
          </w:tcPr>
          <w:p w14:paraId="77336821" w14:textId="3AC65547" w:rsidR="00F31D44" w:rsidRPr="00AB6709" w:rsidRDefault="00F31D44" w:rsidP="00AB6709">
            <w:pPr>
              <w:shd w:val="clear" w:color="auto" w:fill="FFFFFF"/>
              <w:rPr>
                <w:color w:val="1A1A1A"/>
                <w:sz w:val="24"/>
                <w:szCs w:val="24"/>
              </w:rPr>
            </w:pPr>
            <w:r w:rsidRPr="00AB6709">
              <w:rPr>
                <w:color w:val="1A1A1A"/>
                <w:sz w:val="24"/>
                <w:szCs w:val="24"/>
              </w:rPr>
              <w:lastRenderedPageBreak/>
              <w:t xml:space="preserve">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 </w:t>
            </w:r>
            <w:r w:rsidRPr="00AB6709">
              <w:rPr>
                <w:b/>
                <w:bCs/>
                <w:color w:val="1A1A1A"/>
                <w:sz w:val="24"/>
                <w:szCs w:val="24"/>
              </w:rPr>
              <w:t>ОПК-2</w:t>
            </w:r>
            <w:r w:rsidRPr="00AB6709">
              <w:rPr>
                <w:color w:val="1A1A1A"/>
                <w:sz w:val="24"/>
                <w:szCs w:val="24"/>
              </w:rPr>
              <w:t> </w:t>
            </w:r>
          </w:p>
          <w:p w14:paraId="13C83B56" w14:textId="77777777" w:rsidR="00F31D44" w:rsidRPr="00AB6709" w:rsidRDefault="00F31D44" w:rsidP="00AB6709">
            <w:pPr>
              <w:ind w:firstLine="709"/>
              <w:jc w:val="both"/>
              <w:rPr>
                <w:sz w:val="24"/>
                <w:szCs w:val="24"/>
              </w:rPr>
            </w:pPr>
          </w:p>
        </w:tc>
        <w:tc>
          <w:tcPr>
            <w:tcW w:w="2268" w:type="dxa"/>
            <w:vMerge w:val="restart"/>
            <w:shd w:val="clear" w:color="auto" w:fill="auto"/>
          </w:tcPr>
          <w:p w14:paraId="75877DE3" w14:textId="77777777" w:rsidR="008320F4" w:rsidRPr="00AB6709" w:rsidRDefault="00F31D44" w:rsidP="00AB6709">
            <w:pPr>
              <w:shd w:val="clear" w:color="auto" w:fill="FFFFFF"/>
              <w:spacing w:before="100" w:beforeAutospacing="1" w:after="100" w:afterAutospacing="1"/>
              <w:rPr>
                <w:sz w:val="24"/>
                <w:szCs w:val="24"/>
              </w:rPr>
            </w:pPr>
            <w:r w:rsidRPr="00AB6709">
              <w:rPr>
                <w:color w:val="1A1A1A"/>
                <w:sz w:val="24"/>
                <w:szCs w:val="24"/>
              </w:rPr>
              <w:t>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r w:rsidR="008320F4" w:rsidRPr="00AB6709">
              <w:rPr>
                <w:sz w:val="24"/>
                <w:szCs w:val="24"/>
              </w:rPr>
              <w:t xml:space="preserve"> </w:t>
            </w:r>
          </w:p>
          <w:p w14:paraId="336D2228" w14:textId="5FF5B846" w:rsidR="00B27AD8" w:rsidRPr="00AB6709" w:rsidRDefault="00B27AD8" w:rsidP="00803F9A">
            <w:pPr>
              <w:shd w:val="clear" w:color="auto" w:fill="FFFFFF"/>
              <w:spacing w:before="100" w:beforeAutospacing="1" w:after="100" w:afterAutospacing="1"/>
              <w:rPr>
                <w:sz w:val="24"/>
                <w:szCs w:val="24"/>
              </w:rPr>
            </w:pPr>
            <w:r w:rsidRPr="00AB6709">
              <w:rPr>
                <w:color w:val="1A1A1A"/>
                <w:sz w:val="24"/>
                <w:szCs w:val="24"/>
              </w:rPr>
              <w:t xml:space="preserve">2. Демонстрирует знания основных методов обеспечения контрольно-надзорной деятельности и оценки их последствий.  </w:t>
            </w:r>
          </w:p>
          <w:p w14:paraId="128EB981" w14:textId="21A478E2" w:rsidR="008320F4" w:rsidRPr="00AB6709" w:rsidRDefault="008320F4" w:rsidP="00AB6709">
            <w:pPr>
              <w:shd w:val="clear" w:color="auto" w:fill="FFFFFF"/>
              <w:spacing w:before="100" w:beforeAutospacing="1" w:after="100" w:afterAutospacing="1"/>
              <w:ind w:firstLine="709"/>
              <w:rPr>
                <w:color w:val="1A1A1A"/>
                <w:sz w:val="24"/>
                <w:szCs w:val="24"/>
              </w:rPr>
            </w:pPr>
          </w:p>
          <w:p w14:paraId="58ECFDC8" w14:textId="0AE1D9D0" w:rsidR="00F31D44" w:rsidRPr="00AB6709" w:rsidRDefault="00B27AD8" w:rsidP="00803F9A">
            <w:pPr>
              <w:shd w:val="clear" w:color="auto" w:fill="FFFFFF"/>
              <w:spacing w:before="100" w:beforeAutospacing="1" w:after="100" w:afterAutospacing="1"/>
              <w:rPr>
                <w:color w:val="1A1A1A"/>
                <w:sz w:val="24"/>
                <w:szCs w:val="24"/>
              </w:rPr>
            </w:pPr>
            <w:r w:rsidRPr="00AB6709">
              <w:rPr>
                <w:color w:val="1A1A1A"/>
                <w:sz w:val="24"/>
                <w:szCs w:val="24"/>
              </w:rPr>
              <w:t xml:space="preserve">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    </w:t>
            </w:r>
          </w:p>
          <w:p w14:paraId="0F03D0C0" w14:textId="77777777" w:rsidR="00B27AD8" w:rsidRPr="00AB6709" w:rsidRDefault="00B27AD8" w:rsidP="00AB6709">
            <w:pPr>
              <w:shd w:val="clear" w:color="auto" w:fill="FFFFFF"/>
              <w:spacing w:before="100" w:beforeAutospacing="1" w:after="100" w:afterAutospacing="1"/>
              <w:ind w:firstLine="709"/>
              <w:rPr>
                <w:color w:val="1A1A1A"/>
                <w:sz w:val="24"/>
                <w:szCs w:val="24"/>
              </w:rPr>
            </w:pPr>
          </w:p>
          <w:p w14:paraId="03992172" w14:textId="4E527F7A" w:rsidR="00F31D44" w:rsidRPr="00AB6709" w:rsidRDefault="00F31D44" w:rsidP="00AB6709">
            <w:pPr>
              <w:widowControl/>
              <w:autoSpaceDE/>
              <w:autoSpaceDN/>
              <w:adjustRightInd/>
              <w:ind w:firstLine="709"/>
              <w:jc w:val="both"/>
              <w:rPr>
                <w:sz w:val="24"/>
                <w:szCs w:val="24"/>
              </w:rPr>
            </w:pPr>
          </w:p>
        </w:tc>
        <w:tc>
          <w:tcPr>
            <w:tcW w:w="2835" w:type="dxa"/>
            <w:shd w:val="clear" w:color="auto" w:fill="auto"/>
          </w:tcPr>
          <w:p w14:paraId="56326E5D" w14:textId="77777777" w:rsidR="00B27AD8" w:rsidRPr="00AB6709" w:rsidRDefault="00B27AD8" w:rsidP="00AB6709">
            <w:pPr>
              <w:tabs>
                <w:tab w:val="left" w:pos="540"/>
              </w:tabs>
              <w:contextualSpacing/>
              <w:jc w:val="both"/>
              <w:rPr>
                <w:sz w:val="24"/>
                <w:szCs w:val="24"/>
              </w:rPr>
            </w:pPr>
            <w:r w:rsidRPr="00AB6709">
              <w:rPr>
                <w:sz w:val="24"/>
                <w:szCs w:val="24"/>
              </w:rPr>
              <w:t>Знать:</w:t>
            </w:r>
            <w:r w:rsidRPr="00AB6709">
              <w:rPr>
                <w:color w:val="1A1A1A"/>
                <w:sz w:val="24"/>
                <w:szCs w:val="24"/>
              </w:rPr>
              <w:t xml:space="preserve"> методы анализа социально-экономических процессов и</w:t>
            </w:r>
          </w:p>
          <w:p w14:paraId="67C0B834" w14:textId="576C86E1" w:rsidR="00B27AD8" w:rsidRPr="00AB6709" w:rsidRDefault="00B27AD8" w:rsidP="00803F9A">
            <w:pPr>
              <w:tabs>
                <w:tab w:val="left" w:pos="540"/>
              </w:tabs>
              <w:ind w:right="-105"/>
              <w:contextualSpacing/>
              <w:jc w:val="both"/>
              <w:rPr>
                <w:sz w:val="24"/>
                <w:szCs w:val="24"/>
              </w:rPr>
            </w:pPr>
            <w:r w:rsidRPr="00AB6709">
              <w:rPr>
                <w:sz w:val="24"/>
                <w:szCs w:val="24"/>
              </w:rPr>
              <w:t>способы осуществления правовой и антикоррупционной экспертизы, последовательност</w:t>
            </w:r>
            <w:r w:rsidR="00803F9A">
              <w:rPr>
                <w:sz w:val="24"/>
                <w:szCs w:val="24"/>
              </w:rPr>
              <w:t>ь</w:t>
            </w:r>
            <w:r w:rsidRPr="00AB6709">
              <w:rPr>
                <w:sz w:val="24"/>
                <w:szCs w:val="24"/>
              </w:rPr>
              <w:t xml:space="preserve"> шагов и ожидаемые результаты </w:t>
            </w:r>
          </w:p>
          <w:p w14:paraId="6F724AD7" w14:textId="77777777" w:rsidR="00F31D44" w:rsidRDefault="00B27AD8" w:rsidP="00AB6709">
            <w:pPr>
              <w:tabs>
                <w:tab w:val="left" w:pos="540"/>
              </w:tabs>
              <w:contextualSpacing/>
              <w:jc w:val="both"/>
              <w:rPr>
                <w:sz w:val="24"/>
                <w:szCs w:val="24"/>
              </w:rPr>
            </w:pPr>
            <w:r w:rsidRPr="00AB6709">
              <w:rPr>
                <w:sz w:val="24"/>
                <w:szCs w:val="24"/>
              </w:rPr>
              <w:t>Уметь:</w:t>
            </w:r>
            <w:r w:rsidR="00AB6709">
              <w:rPr>
                <w:sz w:val="24"/>
                <w:szCs w:val="24"/>
              </w:rPr>
              <w:t xml:space="preserve"> </w:t>
            </w:r>
            <w:r w:rsidRPr="00AB6709">
              <w:rPr>
                <w:sz w:val="24"/>
                <w:szCs w:val="24"/>
              </w:rPr>
              <w:t>оценивать регулирующего воздействия и последствий их применения</w:t>
            </w:r>
          </w:p>
          <w:p w14:paraId="63DB3107" w14:textId="77777777" w:rsidR="00803F9A" w:rsidRDefault="00803F9A" w:rsidP="00AB6709">
            <w:pPr>
              <w:tabs>
                <w:tab w:val="left" w:pos="540"/>
              </w:tabs>
              <w:contextualSpacing/>
              <w:jc w:val="both"/>
              <w:rPr>
                <w:sz w:val="24"/>
                <w:szCs w:val="24"/>
              </w:rPr>
            </w:pPr>
          </w:p>
          <w:p w14:paraId="0B22925D" w14:textId="77777777" w:rsidR="00803F9A" w:rsidRDefault="00803F9A" w:rsidP="00AB6709">
            <w:pPr>
              <w:tabs>
                <w:tab w:val="left" w:pos="540"/>
              </w:tabs>
              <w:contextualSpacing/>
              <w:jc w:val="both"/>
              <w:rPr>
                <w:sz w:val="24"/>
                <w:szCs w:val="24"/>
              </w:rPr>
            </w:pPr>
          </w:p>
          <w:p w14:paraId="78579642" w14:textId="77777777" w:rsidR="00803F9A" w:rsidRDefault="00803F9A" w:rsidP="00AB6709">
            <w:pPr>
              <w:tabs>
                <w:tab w:val="left" w:pos="540"/>
              </w:tabs>
              <w:contextualSpacing/>
              <w:jc w:val="both"/>
              <w:rPr>
                <w:sz w:val="24"/>
                <w:szCs w:val="24"/>
              </w:rPr>
            </w:pPr>
          </w:p>
          <w:p w14:paraId="24A4C5AB" w14:textId="42134555" w:rsidR="00803F9A" w:rsidRPr="00AB6709" w:rsidRDefault="00803F9A" w:rsidP="00AB6709">
            <w:pPr>
              <w:tabs>
                <w:tab w:val="left" w:pos="540"/>
              </w:tabs>
              <w:contextualSpacing/>
              <w:jc w:val="both"/>
              <w:rPr>
                <w:sz w:val="24"/>
                <w:szCs w:val="24"/>
              </w:rPr>
            </w:pPr>
          </w:p>
        </w:tc>
        <w:tc>
          <w:tcPr>
            <w:tcW w:w="2970" w:type="dxa"/>
            <w:shd w:val="clear" w:color="auto" w:fill="auto"/>
          </w:tcPr>
          <w:p w14:paraId="603FEDE3" w14:textId="556CBAE0" w:rsidR="00F31D44" w:rsidRPr="00AB6709" w:rsidRDefault="003062CD" w:rsidP="00AB6709">
            <w:pPr>
              <w:widowControl/>
              <w:shd w:val="clear" w:color="auto" w:fill="FFFFFF"/>
              <w:autoSpaceDE/>
              <w:autoSpaceDN/>
              <w:adjustRightInd/>
              <w:jc w:val="both"/>
              <w:outlineLvl w:val="1"/>
              <w:rPr>
                <w:color w:val="333333"/>
                <w:sz w:val="24"/>
                <w:szCs w:val="24"/>
              </w:rPr>
            </w:pPr>
            <w:bookmarkStart w:id="23" w:name="_Toc138154807"/>
            <w:r w:rsidRPr="00AB6709">
              <w:rPr>
                <w:color w:val="333333"/>
                <w:sz w:val="24"/>
                <w:szCs w:val="24"/>
              </w:rPr>
              <w:t xml:space="preserve">Провести экспертизу и оценить </w:t>
            </w:r>
            <w:r w:rsidR="00B27AD8" w:rsidRPr="00AB6709">
              <w:rPr>
                <w:color w:val="333333"/>
                <w:sz w:val="24"/>
                <w:szCs w:val="24"/>
              </w:rPr>
              <w:t xml:space="preserve">последствия </w:t>
            </w:r>
            <w:r w:rsidRPr="00AB6709">
              <w:rPr>
                <w:color w:val="333333"/>
                <w:sz w:val="24"/>
                <w:szCs w:val="24"/>
              </w:rPr>
              <w:t>ответных мер Российской Федерации на экономические санкции США, ЕС и их союзников</w:t>
            </w:r>
            <w:bookmarkEnd w:id="23"/>
            <w:r w:rsidRPr="00AB6709">
              <w:rPr>
                <w:b/>
                <w:bCs/>
                <w:i/>
                <w:iCs/>
                <w:color w:val="333333"/>
                <w:sz w:val="24"/>
                <w:szCs w:val="24"/>
              </w:rPr>
              <w:t xml:space="preserve">  </w:t>
            </w:r>
          </w:p>
        </w:tc>
      </w:tr>
      <w:tr w:rsidR="00B27AD8" w:rsidRPr="00AB6709" w14:paraId="281C6312" w14:textId="77777777" w:rsidTr="00803F9A">
        <w:tc>
          <w:tcPr>
            <w:tcW w:w="2122" w:type="dxa"/>
            <w:vMerge/>
            <w:shd w:val="clear" w:color="auto" w:fill="auto"/>
          </w:tcPr>
          <w:p w14:paraId="7E134602" w14:textId="77777777" w:rsidR="00B27AD8" w:rsidRPr="00AB6709" w:rsidRDefault="00B27AD8" w:rsidP="00AB6709">
            <w:pPr>
              <w:shd w:val="clear" w:color="auto" w:fill="FFFFFF"/>
              <w:ind w:firstLine="709"/>
              <w:rPr>
                <w:color w:val="1A1A1A"/>
                <w:sz w:val="24"/>
                <w:szCs w:val="24"/>
              </w:rPr>
            </w:pPr>
          </w:p>
        </w:tc>
        <w:tc>
          <w:tcPr>
            <w:tcW w:w="2268" w:type="dxa"/>
            <w:vMerge/>
            <w:shd w:val="clear" w:color="auto" w:fill="auto"/>
          </w:tcPr>
          <w:p w14:paraId="4471C951" w14:textId="77777777" w:rsidR="00B27AD8" w:rsidRPr="00AB6709" w:rsidRDefault="00B27AD8" w:rsidP="00AB6709">
            <w:pPr>
              <w:shd w:val="clear" w:color="auto" w:fill="FFFFFF"/>
              <w:spacing w:before="100" w:beforeAutospacing="1" w:after="100" w:afterAutospacing="1"/>
              <w:ind w:firstLine="709"/>
              <w:rPr>
                <w:color w:val="1A1A1A"/>
                <w:sz w:val="24"/>
                <w:szCs w:val="24"/>
              </w:rPr>
            </w:pPr>
          </w:p>
        </w:tc>
        <w:tc>
          <w:tcPr>
            <w:tcW w:w="2835" w:type="dxa"/>
            <w:shd w:val="clear" w:color="auto" w:fill="auto"/>
          </w:tcPr>
          <w:p w14:paraId="3471B8D8" w14:textId="2322547E" w:rsidR="00B27AD8" w:rsidRPr="00AB6709" w:rsidRDefault="00B27AD8" w:rsidP="00AB6709">
            <w:pPr>
              <w:tabs>
                <w:tab w:val="left" w:pos="540"/>
              </w:tabs>
              <w:contextualSpacing/>
              <w:jc w:val="both"/>
              <w:rPr>
                <w:sz w:val="24"/>
                <w:szCs w:val="24"/>
              </w:rPr>
            </w:pPr>
            <w:r w:rsidRPr="00AB6709">
              <w:rPr>
                <w:sz w:val="24"/>
                <w:szCs w:val="24"/>
              </w:rPr>
              <w:t>Знать:</w:t>
            </w:r>
            <w:r w:rsidR="00AB6709">
              <w:rPr>
                <w:sz w:val="24"/>
                <w:szCs w:val="24"/>
              </w:rPr>
              <w:t xml:space="preserve"> </w:t>
            </w:r>
            <w:r w:rsidRPr="00AB6709">
              <w:rPr>
                <w:sz w:val="24"/>
                <w:szCs w:val="24"/>
              </w:rPr>
              <w:t>общие   методы экспертного анализа и оценки проектов нормативных правовых актов</w:t>
            </w:r>
          </w:p>
          <w:p w14:paraId="5C44F560" w14:textId="0D19A5F9" w:rsidR="00B27AD8" w:rsidRPr="00AB6709" w:rsidRDefault="00B27AD8" w:rsidP="00AB6709">
            <w:pPr>
              <w:tabs>
                <w:tab w:val="left" w:pos="540"/>
              </w:tabs>
              <w:contextualSpacing/>
              <w:jc w:val="both"/>
              <w:rPr>
                <w:sz w:val="24"/>
                <w:szCs w:val="24"/>
              </w:rPr>
            </w:pPr>
            <w:r w:rsidRPr="00AB6709">
              <w:rPr>
                <w:sz w:val="24"/>
                <w:szCs w:val="24"/>
              </w:rPr>
              <w:t>Уметь: Применять общие   методы экспертного анализа и оценки проектов нормативных правовых актов</w:t>
            </w:r>
          </w:p>
        </w:tc>
        <w:tc>
          <w:tcPr>
            <w:tcW w:w="2970" w:type="dxa"/>
            <w:shd w:val="clear" w:color="auto" w:fill="auto"/>
          </w:tcPr>
          <w:p w14:paraId="5C86529E" w14:textId="64BF311A" w:rsidR="00B27AD8" w:rsidRPr="00AB6709" w:rsidRDefault="00B27AD8" w:rsidP="00803F9A">
            <w:pPr>
              <w:pStyle w:val="a6"/>
              <w:widowControl/>
              <w:shd w:val="clear" w:color="auto" w:fill="FFFFFF"/>
              <w:autoSpaceDE/>
              <w:autoSpaceDN/>
              <w:adjustRightInd/>
              <w:ind w:left="0"/>
              <w:jc w:val="both"/>
              <w:outlineLvl w:val="1"/>
              <w:rPr>
                <w:color w:val="333333"/>
                <w:sz w:val="24"/>
                <w:szCs w:val="24"/>
              </w:rPr>
            </w:pPr>
            <w:bookmarkStart w:id="24" w:name="_Toc138154808"/>
            <w:r w:rsidRPr="00AB6709">
              <w:rPr>
                <w:sz w:val="24"/>
                <w:szCs w:val="24"/>
              </w:rPr>
              <w:t>Оценить трактовку Санкций как особый вид принудительных мер по Уставу ООН</w:t>
            </w:r>
            <w:bookmarkEnd w:id="24"/>
          </w:p>
        </w:tc>
      </w:tr>
      <w:tr w:rsidR="00B27AD8" w:rsidRPr="00AB6709" w14:paraId="7A4C70A1" w14:textId="77777777" w:rsidTr="00803F9A">
        <w:trPr>
          <w:trHeight w:val="557"/>
        </w:trPr>
        <w:tc>
          <w:tcPr>
            <w:tcW w:w="2122" w:type="dxa"/>
            <w:vMerge/>
            <w:shd w:val="clear" w:color="auto" w:fill="auto"/>
          </w:tcPr>
          <w:p w14:paraId="0D8C9341" w14:textId="77777777" w:rsidR="00B27AD8" w:rsidRPr="00AB6709" w:rsidRDefault="00B27AD8" w:rsidP="00AB6709">
            <w:pPr>
              <w:shd w:val="clear" w:color="auto" w:fill="FFFFFF"/>
              <w:ind w:firstLine="709"/>
              <w:rPr>
                <w:color w:val="1A1A1A"/>
                <w:sz w:val="24"/>
                <w:szCs w:val="24"/>
              </w:rPr>
            </w:pPr>
          </w:p>
        </w:tc>
        <w:tc>
          <w:tcPr>
            <w:tcW w:w="2268" w:type="dxa"/>
            <w:vMerge/>
            <w:shd w:val="clear" w:color="auto" w:fill="auto"/>
          </w:tcPr>
          <w:p w14:paraId="64F9E6ED" w14:textId="77777777" w:rsidR="00B27AD8" w:rsidRPr="00AB6709" w:rsidRDefault="00B27AD8" w:rsidP="00AB6709">
            <w:pPr>
              <w:widowControl/>
              <w:autoSpaceDE/>
              <w:autoSpaceDN/>
              <w:adjustRightInd/>
              <w:ind w:firstLine="709"/>
              <w:jc w:val="both"/>
              <w:rPr>
                <w:sz w:val="24"/>
                <w:szCs w:val="24"/>
              </w:rPr>
            </w:pPr>
          </w:p>
        </w:tc>
        <w:tc>
          <w:tcPr>
            <w:tcW w:w="2835" w:type="dxa"/>
            <w:shd w:val="clear" w:color="auto" w:fill="auto"/>
          </w:tcPr>
          <w:p w14:paraId="0C6525A6" w14:textId="491E3DDD" w:rsidR="00B27AD8" w:rsidRPr="00AB6709" w:rsidRDefault="00B27AD8" w:rsidP="00AB6709">
            <w:pPr>
              <w:tabs>
                <w:tab w:val="left" w:pos="540"/>
              </w:tabs>
              <w:contextualSpacing/>
              <w:jc w:val="both"/>
              <w:rPr>
                <w:sz w:val="24"/>
                <w:szCs w:val="24"/>
              </w:rPr>
            </w:pPr>
            <w:r w:rsidRPr="00AB6709">
              <w:rPr>
                <w:sz w:val="24"/>
                <w:szCs w:val="24"/>
              </w:rPr>
              <w:t>Знать: теорию системного подход</w:t>
            </w:r>
            <w:r w:rsidR="00AB6709">
              <w:rPr>
                <w:sz w:val="24"/>
                <w:szCs w:val="24"/>
              </w:rPr>
              <w:t xml:space="preserve">а и особенности его применения </w:t>
            </w:r>
            <w:r w:rsidRPr="00AB6709">
              <w:rPr>
                <w:sz w:val="24"/>
                <w:szCs w:val="24"/>
              </w:rPr>
              <w:t>разработке и реализации управленческого решения</w:t>
            </w:r>
          </w:p>
          <w:p w14:paraId="621CF96C" w14:textId="1A4B25C6" w:rsidR="003062CD" w:rsidRPr="00AB6709" w:rsidRDefault="003062CD" w:rsidP="00AB6709">
            <w:pPr>
              <w:tabs>
                <w:tab w:val="left" w:pos="540"/>
              </w:tabs>
              <w:contextualSpacing/>
              <w:jc w:val="both"/>
              <w:rPr>
                <w:sz w:val="24"/>
                <w:szCs w:val="24"/>
              </w:rPr>
            </w:pPr>
            <w:r w:rsidRPr="00AB6709">
              <w:rPr>
                <w:iCs/>
                <w:sz w:val="24"/>
                <w:szCs w:val="24"/>
              </w:rPr>
              <w:t>Уметь</w:t>
            </w:r>
            <w:r w:rsidRPr="00AB6709">
              <w:rPr>
                <w:sz w:val="24"/>
                <w:szCs w:val="24"/>
              </w:rPr>
              <w:t>:</w:t>
            </w:r>
            <w:r w:rsidR="00AB6709">
              <w:rPr>
                <w:sz w:val="24"/>
                <w:szCs w:val="24"/>
              </w:rPr>
              <w:t xml:space="preserve"> </w:t>
            </w:r>
            <w:r w:rsidRPr="00AB6709">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 в области</w:t>
            </w:r>
            <w:r w:rsidRPr="00AB6709">
              <w:rPr>
                <w:color w:val="1A1A1A"/>
                <w:sz w:val="24"/>
                <w:szCs w:val="24"/>
              </w:rPr>
              <w:t xml:space="preserve"> ациклического и антикризисного управления экономикой</w:t>
            </w:r>
          </w:p>
        </w:tc>
        <w:tc>
          <w:tcPr>
            <w:tcW w:w="2970" w:type="dxa"/>
            <w:shd w:val="clear" w:color="auto" w:fill="auto"/>
          </w:tcPr>
          <w:p w14:paraId="2659E1D5" w14:textId="77777777" w:rsidR="008320F4" w:rsidRPr="00AB6709" w:rsidRDefault="008320F4" w:rsidP="00AB6709">
            <w:pPr>
              <w:pStyle w:val="a6"/>
              <w:widowControl/>
              <w:shd w:val="clear" w:color="auto" w:fill="FFFFFF"/>
              <w:autoSpaceDE/>
              <w:autoSpaceDN/>
              <w:adjustRightInd/>
              <w:ind w:left="0" w:firstLine="709"/>
              <w:jc w:val="both"/>
              <w:outlineLvl w:val="1"/>
              <w:rPr>
                <w:color w:val="333333"/>
                <w:sz w:val="24"/>
                <w:szCs w:val="24"/>
              </w:rPr>
            </w:pPr>
          </w:p>
          <w:p w14:paraId="0C999096" w14:textId="000ECFC0" w:rsidR="00B27AD8" w:rsidRPr="00AB6709" w:rsidRDefault="005C39C8" w:rsidP="00AB6709">
            <w:pPr>
              <w:pStyle w:val="a6"/>
              <w:widowControl/>
              <w:shd w:val="clear" w:color="auto" w:fill="FFFFFF"/>
              <w:autoSpaceDE/>
              <w:autoSpaceDN/>
              <w:adjustRightInd/>
              <w:ind w:left="0"/>
              <w:jc w:val="both"/>
              <w:outlineLvl w:val="1"/>
              <w:rPr>
                <w:color w:val="333333"/>
                <w:sz w:val="24"/>
                <w:szCs w:val="24"/>
              </w:rPr>
            </w:pPr>
            <w:bookmarkStart w:id="25" w:name="_Toc138154809"/>
            <w:r w:rsidRPr="00AB6709">
              <w:rPr>
                <w:color w:val="333333"/>
                <w:sz w:val="24"/>
                <w:szCs w:val="24"/>
              </w:rPr>
              <w:t xml:space="preserve">Проанализируйте </w:t>
            </w:r>
            <w:r w:rsidR="00AB6709" w:rsidRPr="00AB6709">
              <w:rPr>
                <w:color w:val="333333"/>
                <w:sz w:val="24"/>
                <w:szCs w:val="24"/>
              </w:rPr>
              <w:t>инструменты государственного</w:t>
            </w:r>
            <w:r w:rsidRPr="00AB6709">
              <w:rPr>
                <w:color w:val="333333"/>
                <w:sz w:val="24"/>
                <w:szCs w:val="24"/>
              </w:rPr>
              <w:t xml:space="preserve"> стратегического управления на предмет   их соответствия    снижению кризисных процессов. Отразите результаты в соответствующей обобщающей таблице</w:t>
            </w:r>
            <w:bookmarkEnd w:id="25"/>
          </w:p>
        </w:tc>
      </w:tr>
    </w:tbl>
    <w:p w14:paraId="63892D4D" w14:textId="77777777" w:rsidR="00FB68A4" w:rsidRPr="00AB6709" w:rsidRDefault="00FB68A4" w:rsidP="00AB6709">
      <w:pPr>
        <w:tabs>
          <w:tab w:val="left" w:pos="540"/>
        </w:tabs>
        <w:ind w:firstLine="709"/>
        <w:contextualSpacing/>
        <w:jc w:val="center"/>
      </w:pPr>
    </w:p>
    <w:p w14:paraId="7C6E72CF" w14:textId="18BF77CA" w:rsidR="00FB68A4" w:rsidRPr="00AB6709" w:rsidRDefault="00FB68A4" w:rsidP="00AB6709">
      <w:pPr>
        <w:tabs>
          <w:tab w:val="left" w:pos="540"/>
        </w:tabs>
        <w:ind w:firstLine="709"/>
        <w:contextualSpacing/>
        <w:jc w:val="center"/>
        <w:rPr>
          <w:sz w:val="28"/>
        </w:rPr>
      </w:pPr>
      <w:r w:rsidRPr="00AB6709">
        <w:rPr>
          <w:sz w:val="28"/>
        </w:rPr>
        <w:t>2022 года приема</w:t>
      </w:r>
      <w:r w:rsidR="00803F9A">
        <w:rPr>
          <w:sz w:val="28"/>
        </w:rPr>
        <w:t xml:space="preserve"> и далее</w:t>
      </w:r>
    </w:p>
    <w:tbl>
      <w:tblPr>
        <w:tblStyle w:val="a8"/>
        <w:tblW w:w="5000" w:type="pct"/>
        <w:tblLayout w:type="fixed"/>
        <w:tblLook w:val="04A0" w:firstRow="1" w:lastRow="0" w:firstColumn="1" w:lastColumn="0" w:noHBand="0" w:noVBand="1"/>
      </w:tblPr>
      <w:tblGrid>
        <w:gridCol w:w="1877"/>
        <w:gridCol w:w="2229"/>
        <w:gridCol w:w="2977"/>
        <w:gridCol w:w="3112"/>
      </w:tblGrid>
      <w:tr w:rsidR="0011772A" w:rsidRPr="00AB6709" w14:paraId="4C99C66E" w14:textId="364C042C" w:rsidTr="00803F9A">
        <w:tc>
          <w:tcPr>
            <w:tcW w:w="921" w:type="pct"/>
          </w:tcPr>
          <w:p w14:paraId="5CA3937B" w14:textId="77777777" w:rsidR="00FB68A4" w:rsidRPr="00AB6709" w:rsidRDefault="00FB68A4" w:rsidP="00AB6709">
            <w:pPr>
              <w:tabs>
                <w:tab w:val="left" w:pos="540"/>
              </w:tabs>
              <w:contextualSpacing/>
              <w:jc w:val="both"/>
              <w:rPr>
                <w:sz w:val="24"/>
                <w:szCs w:val="24"/>
              </w:rPr>
            </w:pPr>
            <w:r w:rsidRPr="00AB6709">
              <w:rPr>
                <w:sz w:val="24"/>
                <w:szCs w:val="24"/>
              </w:rPr>
              <w:t>Наименование компетенции</w:t>
            </w:r>
          </w:p>
        </w:tc>
        <w:tc>
          <w:tcPr>
            <w:tcW w:w="1093" w:type="pct"/>
          </w:tcPr>
          <w:p w14:paraId="0A5DAFFA" w14:textId="77777777" w:rsidR="00FB68A4" w:rsidRPr="00AB6709" w:rsidRDefault="00FB68A4" w:rsidP="00AB6709">
            <w:pPr>
              <w:tabs>
                <w:tab w:val="left" w:pos="540"/>
              </w:tabs>
              <w:contextualSpacing/>
              <w:jc w:val="both"/>
              <w:rPr>
                <w:sz w:val="24"/>
                <w:szCs w:val="24"/>
              </w:rPr>
            </w:pPr>
            <w:r w:rsidRPr="00AB6709">
              <w:rPr>
                <w:sz w:val="24"/>
                <w:szCs w:val="24"/>
              </w:rPr>
              <w:t>Индикаторы достижения компетенции</w:t>
            </w:r>
          </w:p>
        </w:tc>
        <w:tc>
          <w:tcPr>
            <w:tcW w:w="1460" w:type="pct"/>
          </w:tcPr>
          <w:p w14:paraId="4734B893" w14:textId="77777777" w:rsidR="00FB68A4" w:rsidRPr="00AB6709" w:rsidRDefault="00FB68A4" w:rsidP="00AB6709">
            <w:pPr>
              <w:tabs>
                <w:tab w:val="left" w:pos="540"/>
              </w:tabs>
              <w:contextualSpacing/>
              <w:jc w:val="both"/>
              <w:rPr>
                <w:sz w:val="24"/>
                <w:szCs w:val="24"/>
              </w:rPr>
            </w:pPr>
            <w:r w:rsidRPr="00AB6709">
              <w:rPr>
                <w:sz w:val="24"/>
                <w:szCs w:val="24"/>
              </w:rPr>
              <w:t>Результаты обучения (умения и знания), соотнесенные с индикаторами достижения компетенции</w:t>
            </w:r>
          </w:p>
        </w:tc>
        <w:tc>
          <w:tcPr>
            <w:tcW w:w="1526" w:type="pct"/>
          </w:tcPr>
          <w:p w14:paraId="1D48CC33" w14:textId="28A9B1FD" w:rsidR="00FB68A4" w:rsidRPr="00AB6709" w:rsidRDefault="00FB68A4" w:rsidP="00AB6709">
            <w:pPr>
              <w:tabs>
                <w:tab w:val="left" w:pos="540"/>
              </w:tabs>
              <w:contextualSpacing/>
              <w:jc w:val="both"/>
              <w:rPr>
                <w:sz w:val="24"/>
                <w:szCs w:val="24"/>
              </w:rPr>
            </w:pPr>
            <w:r w:rsidRPr="00AB6709">
              <w:rPr>
                <w:sz w:val="24"/>
                <w:szCs w:val="24"/>
              </w:rPr>
              <w:t>Типовые контрольные задания</w:t>
            </w:r>
          </w:p>
        </w:tc>
      </w:tr>
      <w:tr w:rsidR="005C39C8" w:rsidRPr="00AB6709" w14:paraId="3A7D63F5" w14:textId="0CCE8D8F" w:rsidTr="00803F9A">
        <w:trPr>
          <w:trHeight w:val="1703"/>
        </w:trPr>
        <w:tc>
          <w:tcPr>
            <w:tcW w:w="921" w:type="pct"/>
            <w:vMerge w:val="restart"/>
          </w:tcPr>
          <w:p w14:paraId="7CFEF142" w14:textId="77777777" w:rsidR="005C39C8" w:rsidRPr="00AB6709" w:rsidRDefault="005C39C8" w:rsidP="00AB6709">
            <w:pPr>
              <w:jc w:val="both"/>
              <w:rPr>
                <w:sz w:val="24"/>
                <w:szCs w:val="24"/>
              </w:rPr>
            </w:pPr>
            <w:r w:rsidRPr="00AB6709">
              <w:rPr>
                <w:sz w:val="24"/>
                <w:szCs w:val="24"/>
              </w:rPr>
              <w:t xml:space="preserve"> ПКП-1 </w:t>
            </w:r>
            <w:r w:rsidRPr="00AB6709">
              <w:rPr>
                <w:sz w:val="24"/>
                <w:szCs w:val="24"/>
              </w:rPr>
              <w:tab/>
              <w:t xml:space="preserve"> 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 </w:t>
            </w:r>
          </w:p>
          <w:p w14:paraId="5B7A5AD9" w14:textId="77777777" w:rsidR="005C39C8" w:rsidRPr="00AB6709" w:rsidRDefault="005C39C8" w:rsidP="00AB6709">
            <w:pPr>
              <w:jc w:val="both"/>
              <w:rPr>
                <w:sz w:val="24"/>
                <w:szCs w:val="24"/>
              </w:rPr>
            </w:pPr>
            <w:r w:rsidRPr="00AB6709">
              <w:rPr>
                <w:sz w:val="24"/>
                <w:szCs w:val="24"/>
              </w:rPr>
              <w:tab/>
            </w:r>
          </w:p>
          <w:p w14:paraId="425E3A6F" w14:textId="7FFC29FE" w:rsidR="005C39C8" w:rsidRPr="00AB6709" w:rsidRDefault="005C39C8" w:rsidP="00AB6709">
            <w:pPr>
              <w:jc w:val="both"/>
              <w:rPr>
                <w:sz w:val="24"/>
                <w:szCs w:val="24"/>
              </w:rPr>
            </w:pPr>
            <w:r w:rsidRPr="00AB6709">
              <w:rPr>
                <w:sz w:val="24"/>
                <w:szCs w:val="24"/>
              </w:rPr>
              <w:tab/>
            </w:r>
          </w:p>
        </w:tc>
        <w:tc>
          <w:tcPr>
            <w:tcW w:w="1093" w:type="pct"/>
          </w:tcPr>
          <w:p w14:paraId="5932AD5D" w14:textId="43823ECB" w:rsidR="005C39C8" w:rsidRPr="00AB6709" w:rsidRDefault="005C39C8" w:rsidP="00AB6709">
            <w:pPr>
              <w:jc w:val="both"/>
              <w:rPr>
                <w:sz w:val="24"/>
                <w:szCs w:val="24"/>
              </w:rPr>
            </w:pPr>
            <w:r w:rsidRPr="00AB6709">
              <w:rPr>
                <w:sz w:val="24"/>
                <w:szCs w:val="24"/>
              </w:rPr>
              <w:t>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33F49150" w14:textId="4485A794" w:rsidR="005C39C8" w:rsidRPr="00AB6709" w:rsidRDefault="005C39C8" w:rsidP="00AB6709">
            <w:pPr>
              <w:jc w:val="both"/>
              <w:rPr>
                <w:sz w:val="24"/>
                <w:szCs w:val="24"/>
              </w:rPr>
            </w:pPr>
          </w:p>
        </w:tc>
        <w:tc>
          <w:tcPr>
            <w:tcW w:w="1460" w:type="pct"/>
          </w:tcPr>
          <w:p w14:paraId="41B178A1" w14:textId="77777777" w:rsidR="005C39C8" w:rsidRPr="00AB6709" w:rsidRDefault="005C39C8" w:rsidP="00AB6709">
            <w:pPr>
              <w:tabs>
                <w:tab w:val="left" w:pos="540"/>
              </w:tabs>
              <w:contextualSpacing/>
              <w:jc w:val="both"/>
              <w:rPr>
                <w:sz w:val="24"/>
                <w:szCs w:val="24"/>
              </w:rPr>
            </w:pPr>
            <w:r w:rsidRPr="00AB6709">
              <w:rPr>
                <w:i/>
                <w:iCs/>
                <w:sz w:val="24"/>
                <w:szCs w:val="24"/>
              </w:rPr>
              <w:t>Знать</w:t>
            </w:r>
            <w:r w:rsidRPr="00AB6709">
              <w:rPr>
                <w:sz w:val="24"/>
                <w:szCs w:val="24"/>
              </w:rPr>
              <w:t xml:space="preserve"> - </w:t>
            </w:r>
          </w:p>
          <w:p w14:paraId="506DA0DD" w14:textId="77777777" w:rsidR="005C39C8" w:rsidRPr="00AB6709" w:rsidRDefault="005C39C8" w:rsidP="00AB6709">
            <w:pPr>
              <w:tabs>
                <w:tab w:val="left" w:pos="540"/>
              </w:tabs>
              <w:contextualSpacing/>
              <w:jc w:val="both"/>
              <w:rPr>
                <w:sz w:val="24"/>
                <w:szCs w:val="24"/>
              </w:rPr>
            </w:pPr>
            <w:r w:rsidRPr="00AB6709">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18C1191A" w14:textId="77777777" w:rsidR="005C39C8" w:rsidRPr="00AB6709" w:rsidRDefault="005C39C8" w:rsidP="00AB6709">
            <w:pPr>
              <w:tabs>
                <w:tab w:val="left" w:pos="540"/>
              </w:tabs>
              <w:contextualSpacing/>
              <w:jc w:val="both"/>
              <w:rPr>
                <w:sz w:val="24"/>
                <w:szCs w:val="24"/>
              </w:rPr>
            </w:pPr>
            <w:r w:rsidRPr="00AB6709">
              <w:rPr>
                <w:i/>
                <w:iCs/>
                <w:sz w:val="24"/>
                <w:szCs w:val="24"/>
              </w:rPr>
              <w:t>Уметь</w:t>
            </w:r>
            <w:r w:rsidRPr="00AB6709">
              <w:rPr>
                <w:b/>
                <w:bCs/>
                <w:sz w:val="24"/>
                <w:szCs w:val="24"/>
              </w:rPr>
              <w:t xml:space="preserve"> -</w:t>
            </w:r>
            <w:r w:rsidRPr="00AB6709">
              <w:rPr>
                <w:sz w:val="24"/>
                <w:szCs w:val="24"/>
              </w:rPr>
              <w:t xml:space="preserve"> </w:t>
            </w:r>
          </w:p>
          <w:p w14:paraId="50D29A7C" w14:textId="42ECB39E" w:rsidR="005C39C8" w:rsidRPr="00AB6709" w:rsidRDefault="005C39C8" w:rsidP="00AB6709">
            <w:pPr>
              <w:tabs>
                <w:tab w:val="left" w:pos="540"/>
              </w:tabs>
              <w:contextualSpacing/>
              <w:jc w:val="both"/>
              <w:rPr>
                <w:sz w:val="24"/>
                <w:szCs w:val="24"/>
              </w:rPr>
            </w:pPr>
            <w:r w:rsidRPr="00AB6709">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26" w:type="pct"/>
          </w:tcPr>
          <w:p w14:paraId="6B194FEF" w14:textId="7BA2F993" w:rsidR="005C39C8" w:rsidRPr="00AB6709" w:rsidRDefault="007E68E0" w:rsidP="00AB6709">
            <w:pPr>
              <w:tabs>
                <w:tab w:val="left" w:pos="176"/>
              </w:tabs>
              <w:contextualSpacing/>
              <w:jc w:val="both"/>
              <w:rPr>
                <w:sz w:val="24"/>
                <w:szCs w:val="24"/>
              </w:rPr>
            </w:pPr>
            <w:r w:rsidRPr="00AB6709">
              <w:rPr>
                <w:sz w:val="24"/>
                <w:szCs w:val="24"/>
              </w:rPr>
              <w:t>Разработайте показатели оценки реализации антикризисной программы</w:t>
            </w:r>
          </w:p>
        </w:tc>
      </w:tr>
      <w:tr w:rsidR="005C39C8" w:rsidRPr="00AB6709" w14:paraId="3D866CC5" w14:textId="77777777" w:rsidTr="00803F9A">
        <w:trPr>
          <w:trHeight w:val="1703"/>
        </w:trPr>
        <w:tc>
          <w:tcPr>
            <w:tcW w:w="921" w:type="pct"/>
            <w:vMerge/>
          </w:tcPr>
          <w:p w14:paraId="6242654E" w14:textId="77777777" w:rsidR="005C39C8" w:rsidRPr="00AB6709" w:rsidRDefault="005C39C8" w:rsidP="00AB6709">
            <w:pPr>
              <w:jc w:val="both"/>
              <w:rPr>
                <w:sz w:val="24"/>
                <w:szCs w:val="24"/>
              </w:rPr>
            </w:pPr>
          </w:p>
        </w:tc>
        <w:tc>
          <w:tcPr>
            <w:tcW w:w="1093" w:type="pct"/>
          </w:tcPr>
          <w:p w14:paraId="0831A88C" w14:textId="77777777" w:rsidR="005C39C8" w:rsidRPr="00AB6709" w:rsidRDefault="005C39C8" w:rsidP="00AB6709">
            <w:pPr>
              <w:jc w:val="both"/>
              <w:rPr>
                <w:sz w:val="24"/>
                <w:szCs w:val="24"/>
              </w:rPr>
            </w:pPr>
            <w:r w:rsidRPr="00AB6709">
              <w:rPr>
                <w:sz w:val="24"/>
                <w:szCs w:val="24"/>
              </w:rPr>
              <w:t xml:space="preserve"> 2. 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w:t>
            </w:r>
            <w:r w:rsidRPr="00AB6709">
              <w:rPr>
                <w:sz w:val="24"/>
                <w:szCs w:val="24"/>
              </w:rPr>
              <w:lastRenderedPageBreak/>
              <w:t>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p w14:paraId="2835534E" w14:textId="77777777" w:rsidR="005C39C8" w:rsidRPr="00AB6709" w:rsidRDefault="005C39C8" w:rsidP="00AB6709">
            <w:pPr>
              <w:jc w:val="both"/>
              <w:rPr>
                <w:sz w:val="24"/>
                <w:szCs w:val="24"/>
              </w:rPr>
            </w:pPr>
          </w:p>
        </w:tc>
        <w:tc>
          <w:tcPr>
            <w:tcW w:w="1460" w:type="pct"/>
          </w:tcPr>
          <w:p w14:paraId="0DB37E95" w14:textId="77777777" w:rsidR="005C39C8" w:rsidRPr="00AB6709" w:rsidRDefault="005C39C8" w:rsidP="00AB6709">
            <w:pPr>
              <w:tabs>
                <w:tab w:val="left" w:pos="540"/>
              </w:tabs>
              <w:contextualSpacing/>
              <w:jc w:val="both"/>
              <w:rPr>
                <w:i/>
                <w:iCs/>
                <w:sz w:val="24"/>
                <w:szCs w:val="24"/>
              </w:rPr>
            </w:pPr>
            <w:r w:rsidRPr="00AB6709">
              <w:rPr>
                <w:i/>
                <w:iCs/>
                <w:sz w:val="24"/>
                <w:szCs w:val="24"/>
              </w:rPr>
              <w:lastRenderedPageBreak/>
              <w:t xml:space="preserve">Знать: </w:t>
            </w:r>
          </w:p>
          <w:p w14:paraId="3A0BC6DD" w14:textId="77777777" w:rsidR="005C39C8" w:rsidRPr="00AB6709" w:rsidRDefault="005C39C8" w:rsidP="00AB6709">
            <w:pPr>
              <w:tabs>
                <w:tab w:val="left" w:pos="540"/>
              </w:tabs>
              <w:contextualSpacing/>
              <w:jc w:val="both"/>
              <w:rPr>
                <w:sz w:val="24"/>
                <w:szCs w:val="24"/>
              </w:rPr>
            </w:pPr>
            <w:r w:rsidRPr="00AB6709">
              <w:rPr>
                <w:sz w:val="24"/>
                <w:szCs w:val="24"/>
              </w:rPr>
              <w:t xml:space="preserve">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w:t>
            </w:r>
            <w:r w:rsidRPr="00AB6709">
              <w:rPr>
                <w:sz w:val="24"/>
                <w:szCs w:val="24"/>
              </w:rPr>
              <w:lastRenderedPageBreak/>
              <w:t>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0D8D09E" w14:textId="77777777" w:rsidR="005C39C8" w:rsidRPr="00AB6709" w:rsidRDefault="005C39C8" w:rsidP="00AB6709">
            <w:pPr>
              <w:tabs>
                <w:tab w:val="left" w:pos="540"/>
              </w:tabs>
              <w:contextualSpacing/>
              <w:jc w:val="both"/>
              <w:rPr>
                <w:i/>
                <w:iCs/>
                <w:sz w:val="24"/>
                <w:szCs w:val="24"/>
              </w:rPr>
            </w:pPr>
            <w:r w:rsidRPr="00AB6709">
              <w:rPr>
                <w:i/>
                <w:iCs/>
                <w:sz w:val="24"/>
                <w:szCs w:val="24"/>
              </w:rPr>
              <w:t xml:space="preserve">Уметь: </w:t>
            </w:r>
          </w:p>
          <w:p w14:paraId="20C99561" w14:textId="48C8306A" w:rsidR="005C39C8" w:rsidRPr="00AB6709" w:rsidRDefault="005C39C8" w:rsidP="00AB6709">
            <w:pPr>
              <w:tabs>
                <w:tab w:val="left" w:pos="540"/>
              </w:tabs>
              <w:contextualSpacing/>
              <w:jc w:val="both"/>
              <w:rPr>
                <w:sz w:val="24"/>
                <w:szCs w:val="24"/>
              </w:rPr>
            </w:pPr>
            <w:r w:rsidRPr="00AB6709">
              <w:rPr>
                <w:sz w:val="24"/>
                <w:szCs w:val="24"/>
              </w:rPr>
              <w:t>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1526" w:type="pct"/>
          </w:tcPr>
          <w:p w14:paraId="70746CFF" w14:textId="3C8BA587" w:rsidR="005C39C8" w:rsidRPr="00AB6709" w:rsidRDefault="00944B1D" w:rsidP="00AB6709">
            <w:pPr>
              <w:contextualSpacing/>
              <w:jc w:val="both"/>
              <w:rPr>
                <w:sz w:val="24"/>
                <w:szCs w:val="24"/>
              </w:rPr>
            </w:pPr>
            <w:r w:rsidRPr="00AB6709">
              <w:rPr>
                <w:sz w:val="24"/>
                <w:szCs w:val="24"/>
              </w:rPr>
              <w:lastRenderedPageBreak/>
              <w:t xml:space="preserve">Выделите внутренние и внешние факторы, влияющие на </w:t>
            </w:r>
            <w:proofErr w:type="spellStart"/>
            <w:r w:rsidRPr="00AB6709">
              <w:rPr>
                <w:sz w:val="24"/>
                <w:szCs w:val="24"/>
              </w:rPr>
              <w:t>кризисность</w:t>
            </w:r>
            <w:proofErr w:type="spellEnd"/>
            <w:r w:rsidRPr="00AB6709">
              <w:rPr>
                <w:sz w:val="24"/>
                <w:szCs w:val="24"/>
              </w:rPr>
              <w:t xml:space="preserve"> территории</w:t>
            </w:r>
          </w:p>
        </w:tc>
      </w:tr>
      <w:tr w:rsidR="005C39C8" w:rsidRPr="00AB6709" w14:paraId="12F06166" w14:textId="451C6B60" w:rsidTr="00803F9A">
        <w:trPr>
          <w:trHeight w:val="698"/>
        </w:trPr>
        <w:tc>
          <w:tcPr>
            <w:tcW w:w="921" w:type="pct"/>
            <w:vMerge/>
          </w:tcPr>
          <w:p w14:paraId="777090D5" w14:textId="77777777" w:rsidR="005C39C8" w:rsidRPr="00AB6709" w:rsidRDefault="005C39C8" w:rsidP="00AB6709">
            <w:pPr>
              <w:jc w:val="both"/>
              <w:rPr>
                <w:sz w:val="24"/>
                <w:szCs w:val="24"/>
              </w:rPr>
            </w:pPr>
          </w:p>
        </w:tc>
        <w:tc>
          <w:tcPr>
            <w:tcW w:w="1093" w:type="pct"/>
          </w:tcPr>
          <w:p w14:paraId="741BBB94" w14:textId="66054468" w:rsidR="005C39C8" w:rsidRPr="00AB6709" w:rsidRDefault="005C39C8" w:rsidP="00AB6709">
            <w:pPr>
              <w:jc w:val="both"/>
              <w:rPr>
                <w:sz w:val="24"/>
                <w:szCs w:val="24"/>
              </w:rPr>
            </w:pPr>
            <w:r w:rsidRPr="00AB6709">
              <w:rPr>
                <w:sz w:val="24"/>
                <w:szCs w:val="24"/>
              </w:rPr>
              <w:t>3.Владеет навыками использования современных методов и инструментов для   сбора, обобщения, а</w:t>
            </w:r>
            <w:r w:rsidR="008320F4" w:rsidRPr="00AB6709">
              <w:rPr>
                <w:sz w:val="24"/>
                <w:szCs w:val="24"/>
              </w:rPr>
              <w:t xml:space="preserve">нализа информации, необходимой для решения </w:t>
            </w:r>
            <w:r w:rsidRPr="00AB6709">
              <w:rPr>
                <w:sz w:val="24"/>
                <w:szCs w:val="24"/>
              </w:rPr>
              <w:t>аналитических</w:t>
            </w:r>
          </w:p>
          <w:p w14:paraId="34712B9F" w14:textId="66F809DC" w:rsidR="005C39C8" w:rsidRPr="00AB6709" w:rsidRDefault="005C39C8" w:rsidP="00AB6709">
            <w:pPr>
              <w:jc w:val="both"/>
              <w:rPr>
                <w:sz w:val="24"/>
                <w:szCs w:val="24"/>
              </w:rPr>
            </w:pPr>
            <w:r w:rsidRPr="00AB6709">
              <w:rPr>
                <w:sz w:val="24"/>
                <w:szCs w:val="24"/>
              </w:rPr>
              <w:t xml:space="preserve">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w:t>
            </w:r>
            <w:r w:rsidRPr="00AB6709">
              <w:rPr>
                <w:sz w:val="24"/>
                <w:szCs w:val="24"/>
              </w:rPr>
              <w:lastRenderedPageBreak/>
              <w:t>муниципального управления.</w:t>
            </w:r>
          </w:p>
        </w:tc>
        <w:tc>
          <w:tcPr>
            <w:tcW w:w="1460" w:type="pct"/>
          </w:tcPr>
          <w:p w14:paraId="42F62574" w14:textId="699132A5" w:rsidR="005C39C8" w:rsidRPr="00AB6709" w:rsidRDefault="005C39C8" w:rsidP="00AB6709">
            <w:pPr>
              <w:jc w:val="both"/>
              <w:rPr>
                <w:sz w:val="24"/>
                <w:szCs w:val="24"/>
              </w:rPr>
            </w:pPr>
            <w:r w:rsidRPr="00AB6709">
              <w:rPr>
                <w:i/>
                <w:iCs/>
                <w:sz w:val="24"/>
                <w:szCs w:val="24"/>
              </w:rPr>
              <w:lastRenderedPageBreak/>
              <w:t>Знать:</w:t>
            </w:r>
            <w:r w:rsidRPr="00AB6709">
              <w:rPr>
                <w:sz w:val="24"/>
                <w:szCs w:val="24"/>
              </w:rPr>
              <w:t xml:space="preserve"> методов и инструментов для   сбора, обобщения, а</w:t>
            </w:r>
            <w:r w:rsidR="008320F4" w:rsidRPr="00AB6709">
              <w:rPr>
                <w:sz w:val="24"/>
                <w:szCs w:val="24"/>
              </w:rPr>
              <w:t xml:space="preserve">нализа информации, необходимой </w:t>
            </w:r>
            <w:r w:rsidRPr="00AB6709">
              <w:rPr>
                <w:sz w:val="24"/>
                <w:szCs w:val="24"/>
              </w:rPr>
              <w:t>для</w:t>
            </w:r>
            <w:r w:rsidR="008320F4" w:rsidRPr="00AB6709">
              <w:rPr>
                <w:sz w:val="24"/>
                <w:szCs w:val="24"/>
              </w:rPr>
              <w:t xml:space="preserve"> решения </w:t>
            </w:r>
            <w:r w:rsidRPr="00AB6709">
              <w:rPr>
                <w:sz w:val="24"/>
                <w:szCs w:val="24"/>
              </w:rPr>
              <w:t>аналитических</w:t>
            </w:r>
          </w:p>
          <w:p w14:paraId="7807AFE6" w14:textId="77777777" w:rsidR="005C39C8" w:rsidRPr="00AB6709" w:rsidRDefault="005C39C8" w:rsidP="00AB6709">
            <w:pPr>
              <w:tabs>
                <w:tab w:val="left" w:pos="540"/>
              </w:tabs>
              <w:contextualSpacing/>
              <w:jc w:val="both"/>
              <w:rPr>
                <w:color w:val="1A1A1A"/>
                <w:sz w:val="24"/>
                <w:szCs w:val="24"/>
              </w:rPr>
            </w:pPr>
            <w:r w:rsidRPr="00AB6709">
              <w:rPr>
                <w:sz w:val="24"/>
                <w:szCs w:val="24"/>
              </w:rPr>
              <w:t xml:space="preserve"> задач в области </w:t>
            </w:r>
            <w:r w:rsidRPr="00AB6709">
              <w:rPr>
                <w:color w:val="1A1A1A"/>
                <w:sz w:val="24"/>
                <w:szCs w:val="24"/>
              </w:rPr>
              <w:t>ациклического и антикризисного управления экономикой</w:t>
            </w:r>
          </w:p>
          <w:p w14:paraId="37AA14E5" w14:textId="4761A2FD" w:rsidR="005C39C8" w:rsidRPr="00AB6709" w:rsidRDefault="008320F4" w:rsidP="00AB6709">
            <w:pPr>
              <w:tabs>
                <w:tab w:val="left" w:pos="540"/>
              </w:tabs>
              <w:contextualSpacing/>
              <w:jc w:val="both"/>
              <w:rPr>
                <w:i/>
                <w:iCs/>
                <w:sz w:val="24"/>
                <w:szCs w:val="24"/>
              </w:rPr>
            </w:pPr>
            <w:r w:rsidRPr="00AB6709">
              <w:rPr>
                <w:i/>
                <w:iCs/>
                <w:color w:val="1A1A1A"/>
                <w:sz w:val="24"/>
                <w:szCs w:val="24"/>
              </w:rPr>
              <w:t>Уметь:</w:t>
            </w:r>
            <w:r w:rsidR="005C39C8" w:rsidRPr="00AB6709">
              <w:rPr>
                <w:i/>
                <w:iCs/>
                <w:color w:val="1A1A1A"/>
                <w:sz w:val="24"/>
                <w:szCs w:val="24"/>
              </w:rPr>
              <w:t xml:space="preserve"> </w:t>
            </w:r>
            <w:r w:rsidR="005C39C8" w:rsidRPr="00AB6709">
              <w:rPr>
                <w:iCs/>
                <w:color w:val="1A1A1A"/>
                <w:sz w:val="24"/>
                <w:szCs w:val="24"/>
              </w:rPr>
              <w:t>на практике</w:t>
            </w:r>
            <w:r w:rsidRPr="00AB6709">
              <w:rPr>
                <w:sz w:val="24"/>
                <w:szCs w:val="24"/>
              </w:rPr>
              <w:t xml:space="preserve"> определять </w:t>
            </w:r>
            <w:r w:rsidR="005C39C8" w:rsidRPr="00AB6709">
              <w:rPr>
                <w:sz w:val="24"/>
                <w:szCs w:val="24"/>
              </w:rPr>
              <w:t xml:space="preserve">цели, задачи, приоритеты и давать оценку ресурсов профессиональной деятельности, обеспечения эффективного и результативного исполнения принятых решений в области </w:t>
            </w:r>
            <w:r w:rsidR="005C39C8" w:rsidRPr="00AB6709">
              <w:rPr>
                <w:color w:val="1A1A1A"/>
                <w:sz w:val="24"/>
                <w:szCs w:val="24"/>
              </w:rPr>
              <w:t>ациклического и антикризисного управления экономикой</w:t>
            </w:r>
            <w:r w:rsidR="005C39C8" w:rsidRPr="00AB6709">
              <w:rPr>
                <w:sz w:val="24"/>
                <w:szCs w:val="24"/>
              </w:rPr>
              <w:t>.</w:t>
            </w:r>
          </w:p>
        </w:tc>
        <w:tc>
          <w:tcPr>
            <w:tcW w:w="1526" w:type="pct"/>
          </w:tcPr>
          <w:p w14:paraId="3249182F" w14:textId="7A0D8430" w:rsidR="005C39C8" w:rsidRPr="00AB6709" w:rsidRDefault="007E68E0" w:rsidP="00AB6709">
            <w:pPr>
              <w:tabs>
                <w:tab w:val="left" w:pos="540"/>
              </w:tabs>
              <w:ind w:right="175"/>
              <w:contextualSpacing/>
              <w:jc w:val="both"/>
              <w:rPr>
                <w:sz w:val="24"/>
                <w:szCs w:val="24"/>
              </w:rPr>
            </w:pPr>
            <w:r w:rsidRPr="00AB6709">
              <w:rPr>
                <w:sz w:val="24"/>
                <w:szCs w:val="24"/>
              </w:rPr>
              <w:t>3.</w:t>
            </w:r>
            <w:r w:rsidR="0025543F" w:rsidRPr="00AB6709">
              <w:rPr>
                <w:sz w:val="24"/>
                <w:szCs w:val="24"/>
              </w:rPr>
              <w:t>Заполните лакуны в таблице «Дифференциация подходов к инструментам государственной антикризисной политики на разных стадиях экономического цикла»</w:t>
            </w:r>
          </w:p>
          <w:tbl>
            <w:tblPr>
              <w:tblStyle w:val="a8"/>
              <w:tblW w:w="0" w:type="auto"/>
              <w:tblLayout w:type="fixed"/>
              <w:tblLook w:val="04A0" w:firstRow="1" w:lastRow="0" w:firstColumn="1" w:lastColumn="0" w:noHBand="0" w:noVBand="1"/>
            </w:tblPr>
            <w:tblGrid>
              <w:gridCol w:w="1447"/>
              <w:gridCol w:w="1139"/>
            </w:tblGrid>
            <w:tr w:rsidR="0025543F" w:rsidRPr="00AB6709" w14:paraId="71EF72A9" w14:textId="77777777" w:rsidTr="00803F9A">
              <w:tc>
                <w:tcPr>
                  <w:tcW w:w="1447" w:type="dxa"/>
                </w:tcPr>
                <w:p w14:paraId="41B12113" w14:textId="3FA9A3D0" w:rsidR="0025543F" w:rsidRPr="00803F9A" w:rsidRDefault="0025543F" w:rsidP="00AB6709">
                  <w:pPr>
                    <w:tabs>
                      <w:tab w:val="left" w:pos="540"/>
                    </w:tabs>
                    <w:ind w:right="175"/>
                    <w:contextualSpacing/>
                    <w:jc w:val="both"/>
                    <w:rPr>
                      <w:sz w:val="18"/>
                      <w:szCs w:val="18"/>
                    </w:rPr>
                  </w:pPr>
                  <w:r w:rsidRPr="00803F9A">
                    <w:rPr>
                      <w:sz w:val="18"/>
                      <w:szCs w:val="18"/>
                    </w:rPr>
                    <w:t>Фазы цикла</w:t>
                  </w:r>
                </w:p>
              </w:tc>
              <w:tc>
                <w:tcPr>
                  <w:tcW w:w="1139" w:type="dxa"/>
                </w:tcPr>
                <w:p w14:paraId="434EBEA7" w14:textId="76EBD68D" w:rsidR="0025543F" w:rsidRPr="00803F9A" w:rsidRDefault="0025543F" w:rsidP="00AB6709">
                  <w:pPr>
                    <w:tabs>
                      <w:tab w:val="left" w:pos="540"/>
                    </w:tabs>
                    <w:ind w:right="175"/>
                    <w:contextualSpacing/>
                    <w:jc w:val="both"/>
                    <w:rPr>
                      <w:sz w:val="18"/>
                      <w:szCs w:val="18"/>
                    </w:rPr>
                  </w:pPr>
                  <w:r w:rsidRPr="00803F9A">
                    <w:rPr>
                      <w:sz w:val="18"/>
                      <w:szCs w:val="18"/>
                    </w:rPr>
                    <w:t>Инструменты государственной политики</w:t>
                  </w:r>
                </w:p>
              </w:tc>
            </w:tr>
            <w:tr w:rsidR="0025543F" w:rsidRPr="00AB6709" w14:paraId="38B29CD5" w14:textId="77777777" w:rsidTr="00803F9A">
              <w:tc>
                <w:tcPr>
                  <w:tcW w:w="1447" w:type="dxa"/>
                </w:tcPr>
                <w:p w14:paraId="0A0EA540" w14:textId="531436FD" w:rsidR="0025543F" w:rsidRPr="00AB6709" w:rsidRDefault="0025543F" w:rsidP="00AB6709">
                  <w:pPr>
                    <w:tabs>
                      <w:tab w:val="left" w:pos="540"/>
                    </w:tabs>
                    <w:ind w:right="175"/>
                    <w:contextualSpacing/>
                    <w:jc w:val="both"/>
                    <w:rPr>
                      <w:sz w:val="24"/>
                      <w:szCs w:val="24"/>
                    </w:rPr>
                  </w:pPr>
                  <w:r w:rsidRPr="00AB6709">
                    <w:rPr>
                      <w:sz w:val="24"/>
                      <w:szCs w:val="24"/>
                    </w:rPr>
                    <w:t>Рецессия</w:t>
                  </w:r>
                </w:p>
              </w:tc>
              <w:tc>
                <w:tcPr>
                  <w:tcW w:w="1139" w:type="dxa"/>
                </w:tcPr>
                <w:p w14:paraId="6EE6326F" w14:textId="77777777" w:rsidR="0025543F" w:rsidRPr="00AB6709" w:rsidRDefault="0025543F" w:rsidP="00AB6709">
                  <w:pPr>
                    <w:tabs>
                      <w:tab w:val="left" w:pos="540"/>
                    </w:tabs>
                    <w:ind w:right="175"/>
                    <w:contextualSpacing/>
                    <w:jc w:val="both"/>
                    <w:rPr>
                      <w:sz w:val="24"/>
                      <w:szCs w:val="24"/>
                    </w:rPr>
                  </w:pPr>
                </w:p>
              </w:tc>
            </w:tr>
            <w:tr w:rsidR="0025543F" w:rsidRPr="00AB6709" w14:paraId="620F75C7" w14:textId="77777777" w:rsidTr="00803F9A">
              <w:tc>
                <w:tcPr>
                  <w:tcW w:w="1447" w:type="dxa"/>
                </w:tcPr>
                <w:p w14:paraId="37376993" w14:textId="012AD474" w:rsidR="0025543F" w:rsidRPr="00AB6709" w:rsidRDefault="0025543F" w:rsidP="00AB6709">
                  <w:pPr>
                    <w:tabs>
                      <w:tab w:val="left" w:pos="540"/>
                    </w:tabs>
                    <w:ind w:right="175"/>
                    <w:contextualSpacing/>
                    <w:jc w:val="both"/>
                    <w:rPr>
                      <w:sz w:val="24"/>
                      <w:szCs w:val="24"/>
                    </w:rPr>
                  </w:pPr>
                  <w:r w:rsidRPr="00AB6709">
                    <w:rPr>
                      <w:sz w:val="24"/>
                      <w:szCs w:val="24"/>
                    </w:rPr>
                    <w:t>Депрессия и кризис</w:t>
                  </w:r>
                </w:p>
              </w:tc>
              <w:tc>
                <w:tcPr>
                  <w:tcW w:w="1139" w:type="dxa"/>
                </w:tcPr>
                <w:p w14:paraId="63DA1034" w14:textId="77777777" w:rsidR="0025543F" w:rsidRPr="00AB6709" w:rsidRDefault="0025543F" w:rsidP="00AB6709">
                  <w:pPr>
                    <w:tabs>
                      <w:tab w:val="left" w:pos="540"/>
                    </w:tabs>
                    <w:ind w:right="175"/>
                    <w:contextualSpacing/>
                    <w:jc w:val="both"/>
                    <w:rPr>
                      <w:sz w:val="24"/>
                      <w:szCs w:val="24"/>
                    </w:rPr>
                  </w:pPr>
                </w:p>
              </w:tc>
            </w:tr>
            <w:tr w:rsidR="0025543F" w:rsidRPr="00AB6709" w14:paraId="053E6488" w14:textId="77777777" w:rsidTr="00803F9A">
              <w:tc>
                <w:tcPr>
                  <w:tcW w:w="1447" w:type="dxa"/>
                </w:tcPr>
                <w:p w14:paraId="06263D65" w14:textId="1E15AE01" w:rsidR="0025543F" w:rsidRPr="00AB6709" w:rsidRDefault="0025543F" w:rsidP="00AB6709">
                  <w:pPr>
                    <w:tabs>
                      <w:tab w:val="left" w:pos="540"/>
                    </w:tabs>
                    <w:ind w:right="175"/>
                    <w:contextualSpacing/>
                    <w:jc w:val="both"/>
                    <w:rPr>
                      <w:sz w:val="24"/>
                      <w:szCs w:val="24"/>
                    </w:rPr>
                  </w:pPr>
                  <w:r w:rsidRPr="00AB6709">
                    <w:rPr>
                      <w:sz w:val="24"/>
                      <w:szCs w:val="24"/>
                    </w:rPr>
                    <w:t>Оживление и подъем</w:t>
                  </w:r>
                </w:p>
              </w:tc>
              <w:tc>
                <w:tcPr>
                  <w:tcW w:w="1139" w:type="dxa"/>
                </w:tcPr>
                <w:p w14:paraId="040E06F7" w14:textId="77777777" w:rsidR="0025543F" w:rsidRPr="00AB6709" w:rsidRDefault="0025543F" w:rsidP="00AB6709">
                  <w:pPr>
                    <w:tabs>
                      <w:tab w:val="left" w:pos="540"/>
                    </w:tabs>
                    <w:ind w:right="175"/>
                    <w:contextualSpacing/>
                    <w:jc w:val="both"/>
                    <w:rPr>
                      <w:sz w:val="24"/>
                      <w:szCs w:val="24"/>
                    </w:rPr>
                  </w:pPr>
                </w:p>
              </w:tc>
            </w:tr>
          </w:tbl>
          <w:p w14:paraId="6E501CE9" w14:textId="7A33E46E" w:rsidR="0025543F" w:rsidRPr="00AB6709" w:rsidRDefault="0025543F" w:rsidP="00AB6709">
            <w:pPr>
              <w:tabs>
                <w:tab w:val="left" w:pos="540"/>
              </w:tabs>
              <w:ind w:right="175"/>
              <w:contextualSpacing/>
              <w:jc w:val="both"/>
              <w:rPr>
                <w:sz w:val="24"/>
                <w:szCs w:val="24"/>
              </w:rPr>
            </w:pPr>
          </w:p>
        </w:tc>
      </w:tr>
      <w:tr w:rsidR="005C39C8" w:rsidRPr="00AB6709" w14:paraId="08C7D123" w14:textId="12720B16" w:rsidTr="00803F9A">
        <w:tc>
          <w:tcPr>
            <w:tcW w:w="921" w:type="pct"/>
            <w:vMerge w:val="restart"/>
            <w:tcBorders>
              <w:top w:val="single" w:sz="4" w:space="0" w:color="auto"/>
              <w:left w:val="single" w:sz="4" w:space="0" w:color="auto"/>
              <w:right w:val="single" w:sz="4" w:space="0" w:color="auto"/>
            </w:tcBorders>
          </w:tcPr>
          <w:p w14:paraId="11CECB54" w14:textId="77777777" w:rsidR="005C39C8" w:rsidRPr="00AB6709" w:rsidRDefault="005C39C8" w:rsidP="00AB6709">
            <w:pPr>
              <w:tabs>
                <w:tab w:val="left" w:pos="540"/>
              </w:tabs>
              <w:contextualSpacing/>
              <w:jc w:val="both"/>
              <w:rPr>
                <w:sz w:val="24"/>
                <w:szCs w:val="24"/>
              </w:rPr>
            </w:pPr>
            <w:r w:rsidRPr="00AB6709">
              <w:rPr>
                <w:sz w:val="24"/>
                <w:szCs w:val="24"/>
              </w:rPr>
              <w:t xml:space="preserve">ПКП-2 </w:t>
            </w:r>
          </w:p>
          <w:p w14:paraId="2AD52F1E" w14:textId="692C72F0" w:rsidR="005C39C8" w:rsidRPr="00AB6709" w:rsidRDefault="005C39C8" w:rsidP="00AB6709">
            <w:pPr>
              <w:tabs>
                <w:tab w:val="left" w:pos="540"/>
              </w:tabs>
              <w:contextualSpacing/>
              <w:jc w:val="both"/>
              <w:rPr>
                <w:sz w:val="24"/>
                <w:szCs w:val="24"/>
              </w:rPr>
            </w:pPr>
            <w:r w:rsidRPr="00AB6709">
              <w:rPr>
                <w:sz w:val="24"/>
                <w:szCs w:val="24"/>
              </w:rPr>
              <w:tab/>
              <w:t>способность решать оперативные и стратегические задачи государственно</w:t>
            </w:r>
            <w:r w:rsidR="008320F4" w:rsidRPr="00AB6709">
              <w:rPr>
                <w:sz w:val="24"/>
                <w:szCs w:val="24"/>
              </w:rPr>
              <w:t xml:space="preserve">го и муниципального управления </w:t>
            </w:r>
          </w:p>
        </w:tc>
        <w:tc>
          <w:tcPr>
            <w:tcW w:w="1093" w:type="pct"/>
          </w:tcPr>
          <w:p w14:paraId="4F7D5A0E" w14:textId="64AE2D84" w:rsidR="005C39C8" w:rsidRPr="00AB6709" w:rsidRDefault="005C39C8" w:rsidP="00AB6709">
            <w:pPr>
              <w:shd w:val="clear" w:color="auto" w:fill="FFFFFF"/>
              <w:rPr>
                <w:color w:val="1A1A1A"/>
                <w:sz w:val="24"/>
                <w:szCs w:val="24"/>
              </w:rPr>
            </w:pPr>
            <w:r w:rsidRPr="00AB6709">
              <w:rPr>
                <w:color w:val="1A1A1A"/>
                <w:sz w:val="24"/>
                <w:szCs w:val="24"/>
              </w:rPr>
              <w:t>1.Разрабатывает и оценивает эффективность и результативность решения оперативных и стратегических задач государственно</w:t>
            </w:r>
            <w:r w:rsidR="008320F4" w:rsidRPr="00AB6709">
              <w:rPr>
                <w:color w:val="1A1A1A"/>
                <w:sz w:val="24"/>
                <w:szCs w:val="24"/>
              </w:rPr>
              <w:t>го и муниципального управления.</w:t>
            </w:r>
          </w:p>
        </w:tc>
        <w:tc>
          <w:tcPr>
            <w:tcW w:w="1460" w:type="pct"/>
          </w:tcPr>
          <w:p w14:paraId="1F9CB75F" w14:textId="77777777" w:rsidR="005C39C8" w:rsidRPr="00AB6709" w:rsidRDefault="005C39C8" w:rsidP="00AB6709">
            <w:pPr>
              <w:tabs>
                <w:tab w:val="left" w:pos="540"/>
              </w:tabs>
              <w:contextualSpacing/>
              <w:jc w:val="both"/>
              <w:rPr>
                <w:i/>
                <w:iCs/>
                <w:sz w:val="24"/>
                <w:szCs w:val="24"/>
              </w:rPr>
            </w:pPr>
            <w:r w:rsidRPr="00AB6709">
              <w:rPr>
                <w:i/>
                <w:iCs/>
                <w:sz w:val="24"/>
                <w:szCs w:val="24"/>
              </w:rPr>
              <w:t>Знать:</w:t>
            </w:r>
          </w:p>
          <w:p w14:paraId="5A337387" w14:textId="5462D650" w:rsidR="005C39C8" w:rsidRPr="00AB6709" w:rsidRDefault="005C39C8" w:rsidP="00AB6709">
            <w:pPr>
              <w:tabs>
                <w:tab w:val="left" w:pos="540"/>
              </w:tabs>
              <w:contextualSpacing/>
              <w:jc w:val="both"/>
              <w:rPr>
                <w:sz w:val="24"/>
                <w:szCs w:val="24"/>
              </w:rPr>
            </w:pPr>
            <w:r w:rsidRPr="00AB6709">
              <w:rPr>
                <w:sz w:val="24"/>
                <w:szCs w:val="24"/>
              </w:rPr>
              <w:t>Методы и инструменты государственног</w:t>
            </w:r>
            <w:r w:rsidR="008320F4" w:rsidRPr="00AB6709">
              <w:rPr>
                <w:sz w:val="24"/>
                <w:szCs w:val="24"/>
              </w:rPr>
              <w:t>о управления экономикой в сфере</w:t>
            </w:r>
            <w:r w:rsidRPr="00AB6709">
              <w:rPr>
                <w:sz w:val="24"/>
                <w:szCs w:val="24"/>
              </w:rPr>
              <w:t xml:space="preserve"> ациклического и антикризисного управления экономикой</w:t>
            </w:r>
          </w:p>
          <w:p w14:paraId="02E3EED8" w14:textId="77777777" w:rsidR="005C39C8" w:rsidRPr="00AB6709" w:rsidRDefault="005C39C8" w:rsidP="00AB6709">
            <w:pPr>
              <w:tabs>
                <w:tab w:val="left" w:pos="540"/>
              </w:tabs>
              <w:contextualSpacing/>
              <w:jc w:val="both"/>
              <w:rPr>
                <w:i/>
                <w:iCs/>
                <w:sz w:val="24"/>
                <w:szCs w:val="24"/>
              </w:rPr>
            </w:pPr>
            <w:r w:rsidRPr="00AB6709">
              <w:rPr>
                <w:i/>
                <w:iCs/>
                <w:sz w:val="24"/>
                <w:szCs w:val="24"/>
              </w:rPr>
              <w:t>Уметь:</w:t>
            </w:r>
          </w:p>
          <w:p w14:paraId="6DEBC3EA" w14:textId="7D4E7E0D" w:rsidR="005C39C8" w:rsidRPr="00AB6709" w:rsidRDefault="005C39C8" w:rsidP="00AB6709">
            <w:pPr>
              <w:tabs>
                <w:tab w:val="left" w:pos="540"/>
              </w:tabs>
              <w:contextualSpacing/>
              <w:jc w:val="both"/>
              <w:rPr>
                <w:sz w:val="24"/>
                <w:szCs w:val="24"/>
              </w:rPr>
            </w:pPr>
            <w:r w:rsidRPr="00AB6709">
              <w:rPr>
                <w:sz w:val="24"/>
                <w:szCs w:val="24"/>
              </w:rPr>
              <w:t>участвовать в разработке и реализации государственной стратегии и политики в области   ациклического и антикризисного управления экономикой</w:t>
            </w:r>
          </w:p>
        </w:tc>
        <w:tc>
          <w:tcPr>
            <w:tcW w:w="1526" w:type="pct"/>
          </w:tcPr>
          <w:p w14:paraId="3C2008F5" w14:textId="3AC6826E" w:rsidR="005C39C8" w:rsidRPr="00AB6709" w:rsidRDefault="007E68E0" w:rsidP="00AB6709">
            <w:pPr>
              <w:tabs>
                <w:tab w:val="left" w:pos="206"/>
              </w:tabs>
              <w:contextualSpacing/>
              <w:jc w:val="both"/>
              <w:rPr>
                <w:sz w:val="24"/>
                <w:szCs w:val="24"/>
              </w:rPr>
            </w:pPr>
            <w:r w:rsidRPr="00AB6709">
              <w:rPr>
                <w:sz w:val="24"/>
                <w:szCs w:val="24"/>
              </w:rPr>
              <w:t>4.</w:t>
            </w:r>
            <w:r w:rsidR="009330FC" w:rsidRPr="00AB6709">
              <w:rPr>
                <w:sz w:val="24"/>
                <w:szCs w:val="24"/>
              </w:rPr>
              <w:t>Проанализируйте меры Правительства РФ</w:t>
            </w:r>
            <w:r w:rsidR="004D0F7C" w:rsidRPr="00AB6709">
              <w:rPr>
                <w:sz w:val="24"/>
                <w:szCs w:val="24"/>
              </w:rPr>
              <w:t xml:space="preserve"> рамках механизма антикризисного финансового управления в условиях современного </w:t>
            </w:r>
            <w:proofErr w:type="spellStart"/>
            <w:r w:rsidR="004D0F7C" w:rsidRPr="00AB6709">
              <w:rPr>
                <w:sz w:val="24"/>
                <w:szCs w:val="24"/>
              </w:rPr>
              <w:t>санкционного</w:t>
            </w:r>
            <w:proofErr w:type="spellEnd"/>
            <w:r w:rsidR="004D0F7C" w:rsidRPr="00AB6709">
              <w:rPr>
                <w:sz w:val="24"/>
                <w:szCs w:val="24"/>
              </w:rPr>
              <w:t xml:space="preserve"> режима </w:t>
            </w:r>
          </w:p>
        </w:tc>
      </w:tr>
      <w:tr w:rsidR="005C39C8" w:rsidRPr="00AB6709" w14:paraId="40CB565B" w14:textId="34048129" w:rsidTr="00803F9A">
        <w:tc>
          <w:tcPr>
            <w:tcW w:w="921" w:type="pct"/>
            <w:vMerge/>
            <w:tcBorders>
              <w:left w:val="single" w:sz="4" w:space="0" w:color="auto"/>
              <w:bottom w:val="single" w:sz="4" w:space="0" w:color="auto"/>
              <w:right w:val="single" w:sz="4" w:space="0" w:color="auto"/>
            </w:tcBorders>
          </w:tcPr>
          <w:p w14:paraId="74AED932" w14:textId="77777777" w:rsidR="005C39C8" w:rsidRPr="00AB6709" w:rsidRDefault="005C39C8" w:rsidP="00AB6709">
            <w:pPr>
              <w:tabs>
                <w:tab w:val="left" w:pos="540"/>
              </w:tabs>
              <w:contextualSpacing/>
              <w:jc w:val="both"/>
              <w:rPr>
                <w:rFonts w:eastAsia="Calibri"/>
                <w:sz w:val="24"/>
                <w:szCs w:val="24"/>
              </w:rPr>
            </w:pPr>
          </w:p>
        </w:tc>
        <w:tc>
          <w:tcPr>
            <w:tcW w:w="1093" w:type="pct"/>
          </w:tcPr>
          <w:p w14:paraId="224E323E" w14:textId="77777777" w:rsidR="005C39C8" w:rsidRPr="00AB6709" w:rsidRDefault="005C39C8" w:rsidP="00AB6709">
            <w:pPr>
              <w:shd w:val="clear" w:color="auto" w:fill="FFFFFF"/>
              <w:rPr>
                <w:color w:val="1A1A1A"/>
                <w:sz w:val="24"/>
                <w:szCs w:val="24"/>
              </w:rPr>
            </w:pPr>
            <w:r w:rsidRPr="00AB6709">
              <w:rPr>
                <w:color w:val="1A1A1A"/>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p w14:paraId="72CF36D1" w14:textId="1B6CE9EF" w:rsidR="005C39C8" w:rsidRPr="00AB6709" w:rsidRDefault="005C39C8" w:rsidP="00AB6709">
            <w:pPr>
              <w:jc w:val="both"/>
              <w:rPr>
                <w:sz w:val="24"/>
                <w:szCs w:val="24"/>
              </w:rPr>
            </w:pPr>
          </w:p>
        </w:tc>
        <w:tc>
          <w:tcPr>
            <w:tcW w:w="1460" w:type="pct"/>
          </w:tcPr>
          <w:p w14:paraId="4746B1A9" w14:textId="77777777" w:rsidR="005C39C8" w:rsidRPr="00AB6709" w:rsidRDefault="005C39C8" w:rsidP="00AB6709">
            <w:pPr>
              <w:tabs>
                <w:tab w:val="left" w:pos="540"/>
              </w:tabs>
              <w:contextualSpacing/>
              <w:jc w:val="both"/>
              <w:rPr>
                <w:sz w:val="24"/>
                <w:szCs w:val="24"/>
              </w:rPr>
            </w:pPr>
            <w:r w:rsidRPr="00AB6709">
              <w:rPr>
                <w:i/>
                <w:iCs/>
                <w:sz w:val="24"/>
                <w:szCs w:val="24"/>
              </w:rPr>
              <w:t>Знать</w:t>
            </w:r>
            <w:r w:rsidRPr="00AB6709">
              <w:rPr>
                <w:sz w:val="24"/>
                <w:szCs w:val="24"/>
              </w:rPr>
              <w:t>:</w:t>
            </w:r>
          </w:p>
          <w:p w14:paraId="7E1A7163" w14:textId="77777777" w:rsidR="005C39C8" w:rsidRPr="00AB6709" w:rsidRDefault="005C39C8" w:rsidP="00AB6709">
            <w:pPr>
              <w:tabs>
                <w:tab w:val="left" w:pos="540"/>
              </w:tabs>
              <w:contextualSpacing/>
              <w:jc w:val="both"/>
              <w:rPr>
                <w:sz w:val="24"/>
                <w:szCs w:val="24"/>
              </w:rPr>
            </w:pPr>
            <w:r w:rsidRPr="00AB6709">
              <w:rPr>
                <w:sz w:val="24"/>
                <w:szCs w:val="24"/>
              </w:rPr>
              <w:t xml:space="preserve">вопросы, касающиеся оценки современных условий государственного и муниципального управления в области </w:t>
            </w:r>
            <w:r w:rsidRPr="00AB6709">
              <w:rPr>
                <w:color w:val="1A1A1A"/>
                <w:sz w:val="24"/>
                <w:szCs w:val="24"/>
              </w:rPr>
              <w:t>ациклического и антикризисного управления экономикой</w:t>
            </w:r>
            <w:r w:rsidRPr="00AB6709">
              <w:rPr>
                <w:sz w:val="24"/>
                <w:szCs w:val="24"/>
              </w:rPr>
              <w:t>, причины имеющихся проблем и способы их разрешения на основе анализа социально-экономических явлений и процессов.</w:t>
            </w:r>
          </w:p>
          <w:p w14:paraId="577CF0BA" w14:textId="77777777" w:rsidR="005C39C8" w:rsidRPr="00AB6709" w:rsidRDefault="005C39C8" w:rsidP="00AB6709">
            <w:pPr>
              <w:tabs>
                <w:tab w:val="left" w:pos="540"/>
              </w:tabs>
              <w:contextualSpacing/>
              <w:jc w:val="both"/>
              <w:rPr>
                <w:sz w:val="24"/>
                <w:szCs w:val="24"/>
              </w:rPr>
            </w:pPr>
            <w:r w:rsidRPr="00AB6709">
              <w:rPr>
                <w:i/>
                <w:iCs/>
                <w:sz w:val="24"/>
                <w:szCs w:val="24"/>
              </w:rPr>
              <w:t>Уметь</w:t>
            </w:r>
            <w:r w:rsidRPr="00AB6709">
              <w:rPr>
                <w:sz w:val="24"/>
                <w:szCs w:val="24"/>
              </w:rPr>
              <w:t>:</w:t>
            </w:r>
          </w:p>
          <w:p w14:paraId="4860B34C" w14:textId="6F2C02E2" w:rsidR="005C39C8" w:rsidRPr="00AB6709" w:rsidRDefault="005C39C8" w:rsidP="00AB6709">
            <w:pPr>
              <w:tabs>
                <w:tab w:val="left" w:pos="540"/>
              </w:tabs>
              <w:contextualSpacing/>
              <w:jc w:val="both"/>
              <w:rPr>
                <w:sz w:val="24"/>
                <w:szCs w:val="24"/>
              </w:rPr>
            </w:pPr>
            <w:r w:rsidRPr="00AB6709">
              <w:rPr>
                <w:sz w:val="24"/>
                <w:szCs w:val="24"/>
              </w:rPr>
              <w:t>использовать приемы оценки современных условий государственного и муниципального управления, определять причины имеющихся проблем и владеть способами их разрешения на основе анализа социально-экономических явлений и процессов в области</w:t>
            </w:r>
            <w:r w:rsidRPr="00AB6709">
              <w:rPr>
                <w:color w:val="1A1A1A"/>
                <w:sz w:val="24"/>
                <w:szCs w:val="24"/>
              </w:rPr>
              <w:t xml:space="preserve"> ациклического и антикризисного управления экономикой</w:t>
            </w:r>
            <w:r w:rsidRPr="00AB6709">
              <w:rPr>
                <w:sz w:val="24"/>
                <w:szCs w:val="24"/>
              </w:rPr>
              <w:t xml:space="preserve"> </w:t>
            </w:r>
          </w:p>
        </w:tc>
        <w:tc>
          <w:tcPr>
            <w:tcW w:w="1526" w:type="pct"/>
          </w:tcPr>
          <w:p w14:paraId="0890C134" w14:textId="3E79CFAF" w:rsidR="0025543F" w:rsidRPr="00AB6709" w:rsidRDefault="007E68E0" w:rsidP="00AB6709">
            <w:pPr>
              <w:tabs>
                <w:tab w:val="left" w:pos="0"/>
              </w:tabs>
              <w:contextualSpacing/>
              <w:jc w:val="both"/>
              <w:rPr>
                <w:sz w:val="24"/>
                <w:szCs w:val="24"/>
              </w:rPr>
            </w:pPr>
            <w:r w:rsidRPr="00AB6709">
              <w:rPr>
                <w:sz w:val="24"/>
                <w:szCs w:val="24"/>
              </w:rPr>
              <w:t>5.</w:t>
            </w:r>
            <w:r w:rsidR="00AB6709" w:rsidRPr="00AB6709">
              <w:rPr>
                <w:sz w:val="24"/>
                <w:szCs w:val="24"/>
              </w:rPr>
              <w:t>Проведите</w:t>
            </w:r>
            <w:r w:rsidR="0025543F" w:rsidRPr="00AB6709">
              <w:rPr>
                <w:sz w:val="24"/>
                <w:szCs w:val="24"/>
              </w:rPr>
              <w:t xml:space="preserve"> сравнительный анализ инструментов антикризисного управления 2008-2009 гг.,   2014-2015 гг. и 2022-2023гг. и результаты отразите в таблице</w:t>
            </w:r>
          </w:p>
          <w:tbl>
            <w:tblPr>
              <w:tblStyle w:val="a8"/>
              <w:tblW w:w="0" w:type="auto"/>
              <w:tblLayout w:type="fixed"/>
              <w:tblLook w:val="04A0" w:firstRow="1" w:lastRow="0" w:firstColumn="1" w:lastColumn="0" w:noHBand="0" w:noVBand="1"/>
            </w:tblPr>
            <w:tblGrid>
              <w:gridCol w:w="679"/>
              <w:gridCol w:w="680"/>
              <w:gridCol w:w="679"/>
              <w:gridCol w:w="680"/>
            </w:tblGrid>
            <w:tr w:rsidR="0025543F" w:rsidRPr="00AB6709" w14:paraId="415FEF6E" w14:textId="77777777" w:rsidTr="00803F9A">
              <w:tc>
                <w:tcPr>
                  <w:tcW w:w="679" w:type="dxa"/>
                </w:tcPr>
                <w:p w14:paraId="726C03E9" w14:textId="7CC6B2D0" w:rsidR="0025543F" w:rsidRPr="00803F9A" w:rsidRDefault="0025543F" w:rsidP="00AB6709">
                  <w:pPr>
                    <w:tabs>
                      <w:tab w:val="left" w:pos="540"/>
                    </w:tabs>
                    <w:contextualSpacing/>
                    <w:jc w:val="both"/>
                    <w:rPr>
                      <w:sz w:val="18"/>
                      <w:szCs w:val="18"/>
                    </w:rPr>
                  </w:pPr>
                  <w:r w:rsidRPr="00803F9A">
                    <w:rPr>
                      <w:sz w:val="18"/>
                      <w:szCs w:val="18"/>
                    </w:rPr>
                    <w:t>Критерий анализа</w:t>
                  </w:r>
                </w:p>
              </w:tc>
              <w:tc>
                <w:tcPr>
                  <w:tcW w:w="680" w:type="dxa"/>
                </w:tcPr>
                <w:p w14:paraId="34DEFF27" w14:textId="5000BC8C" w:rsidR="0025543F" w:rsidRPr="00803F9A" w:rsidRDefault="0025543F" w:rsidP="00AB6709">
                  <w:pPr>
                    <w:tabs>
                      <w:tab w:val="left" w:pos="540"/>
                    </w:tabs>
                    <w:contextualSpacing/>
                    <w:jc w:val="both"/>
                    <w:rPr>
                      <w:sz w:val="18"/>
                      <w:szCs w:val="18"/>
                    </w:rPr>
                  </w:pPr>
                  <w:r w:rsidRPr="00803F9A">
                    <w:rPr>
                      <w:sz w:val="18"/>
                      <w:szCs w:val="18"/>
                    </w:rPr>
                    <w:t xml:space="preserve">2008-2009 гг. </w:t>
                  </w:r>
                </w:p>
              </w:tc>
              <w:tc>
                <w:tcPr>
                  <w:tcW w:w="679" w:type="dxa"/>
                </w:tcPr>
                <w:p w14:paraId="69EF383B" w14:textId="50EF92CC" w:rsidR="0025543F" w:rsidRPr="00803F9A" w:rsidRDefault="0025543F" w:rsidP="00AB6709">
                  <w:pPr>
                    <w:tabs>
                      <w:tab w:val="left" w:pos="540"/>
                    </w:tabs>
                    <w:contextualSpacing/>
                    <w:jc w:val="both"/>
                    <w:rPr>
                      <w:sz w:val="18"/>
                      <w:szCs w:val="18"/>
                    </w:rPr>
                  </w:pPr>
                  <w:r w:rsidRPr="00803F9A">
                    <w:rPr>
                      <w:sz w:val="18"/>
                      <w:szCs w:val="18"/>
                    </w:rPr>
                    <w:t>2014-2015 гг.</w:t>
                  </w:r>
                </w:p>
              </w:tc>
              <w:tc>
                <w:tcPr>
                  <w:tcW w:w="680" w:type="dxa"/>
                </w:tcPr>
                <w:p w14:paraId="194D3110" w14:textId="3EAD6BF2" w:rsidR="0025543F" w:rsidRPr="00803F9A" w:rsidRDefault="0025543F" w:rsidP="00AB6709">
                  <w:pPr>
                    <w:tabs>
                      <w:tab w:val="left" w:pos="540"/>
                    </w:tabs>
                    <w:contextualSpacing/>
                    <w:jc w:val="both"/>
                    <w:rPr>
                      <w:sz w:val="18"/>
                      <w:szCs w:val="18"/>
                    </w:rPr>
                  </w:pPr>
                  <w:r w:rsidRPr="00803F9A">
                    <w:rPr>
                      <w:sz w:val="18"/>
                      <w:szCs w:val="18"/>
                    </w:rPr>
                    <w:t>2022-2023</w:t>
                  </w:r>
                  <w:r w:rsidR="00803F9A">
                    <w:rPr>
                      <w:sz w:val="18"/>
                      <w:szCs w:val="18"/>
                    </w:rPr>
                    <w:t xml:space="preserve"> </w:t>
                  </w:r>
                  <w:proofErr w:type="spellStart"/>
                  <w:r w:rsidRPr="00803F9A">
                    <w:rPr>
                      <w:sz w:val="18"/>
                      <w:szCs w:val="18"/>
                    </w:rPr>
                    <w:t>гг</w:t>
                  </w:r>
                  <w:proofErr w:type="spellEnd"/>
                </w:p>
              </w:tc>
            </w:tr>
            <w:tr w:rsidR="0025543F" w:rsidRPr="00AB6709" w14:paraId="214A621A" w14:textId="77777777" w:rsidTr="00803F9A">
              <w:tc>
                <w:tcPr>
                  <w:tcW w:w="679" w:type="dxa"/>
                </w:tcPr>
                <w:p w14:paraId="187126C8" w14:textId="15B183D9" w:rsidR="0025543F" w:rsidRPr="00803F9A" w:rsidRDefault="0025543F" w:rsidP="00AB6709">
                  <w:pPr>
                    <w:tabs>
                      <w:tab w:val="left" w:pos="540"/>
                    </w:tabs>
                    <w:contextualSpacing/>
                    <w:jc w:val="both"/>
                    <w:rPr>
                      <w:sz w:val="18"/>
                      <w:szCs w:val="18"/>
                    </w:rPr>
                  </w:pPr>
                  <w:r w:rsidRPr="00803F9A">
                    <w:rPr>
                      <w:sz w:val="18"/>
                      <w:szCs w:val="18"/>
                    </w:rPr>
                    <w:t>Основные инструменты</w:t>
                  </w:r>
                </w:p>
              </w:tc>
              <w:tc>
                <w:tcPr>
                  <w:tcW w:w="680" w:type="dxa"/>
                </w:tcPr>
                <w:p w14:paraId="47E975A3" w14:textId="77777777" w:rsidR="0025543F" w:rsidRPr="00803F9A" w:rsidRDefault="0025543F" w:rsidP="00AB6709">
                  <w:pPr>
                    <w:tabs>
                      <w:tab w:val="left" w:pos="540"/>
                    </w:tabs>
                    <w:contextualSpacing/>
                    <w:jc w:val="both"/>
                    <w:rPr>
                      <w:sz w:val="18"/>
                      <w:szCs w:val="18"/>
                    </w:rPr>
                  </w:pPr>
                </w:p>
              </w:tc>
              <w:tc>
                <w:tcPr>
                  <w:tcW w:w="679" w:type="dxa"/>
                </w:tcPr>
                <w:p w14:paraId="6252C3C8" w14:textId="77777777" w:rsidR="0025543F" w:rsidRPr="00803F9A" w:rsidRDefault="0025543F" w:rsidP="00AB6709">
                  <w:pPr>
                    <w:tabs>
                      <w:tab w:val="left" w:pos="540"/>
                    </w:tabs>
                    <w:contextualSpacing/>
                    <w:jc w:val="both"/>
                    <w:rPr>
                      <w:sz w:val="18"/>
                      <w:szCs w:val="18"/>
                    </w:rPr>
                  </w:pPr>
                </w:p>
              </w:tc>
              <w:tc>
                <w:tcPr>
                  <w:tcW w:w="680" w:type="dxa"/>
                </w:tcPr>
                <w:p w14:paraId="1C2DBA22" w14:textId="77777777" w:rsidR="0025543F" w:rsidRPr="00803F9A" w:rsidRDefault="0025543F" w:rsidP="00AB6709">
                  <w:pPr>
                    <w:tabs>
                      <w:tab w:val="left" w:pos="540"/>
                    </w:tabs>
                    <w:contextualSpacing/>
                    <w:jc w:val="both"/>
                    <w:rPr>
                      <w:sz w:val="18"/>
                      <w:szCs w:val="18"/>
                    </w:rPr>
                  </w:pPr>
                </w:p>
              </w:tc>
            </w:tr>
            <w:tr w:rsidR="0025543F" w:rsidRPr="00AB6709" w14:paraId="04F967F1" w14:textId="77777777" w:rsidTr="00803F9A">
              <w:tc>
                <w:tcPr>
                  <w:tcW w:w="679" w:type="dxa"/>
                </w:tcPr>
                <w:p w14:paraId="3DA23851" w14:textId="6D17D50F" w:rsidR="0025543F" w:rsidRPr="00803F9A" w:rsidRDefault="0025543F" w:rsidP="00AB6709">
                  <w:pPr>
                    <w:tabs>
                      <w:tab w:val="left" w:pos="540"/>
                    </w:tabs>
                    <w:contextualSpacing/>
                    <w:jc w:val="both"/>
                    <w:rPr>
                      <w:sz w:val="18"/>
                      <w:szCs w:val="18"/>
                    </w:rPr>
                  </w:pPr>
                  <w:r w:rsidRPr="00803F9A">
                    <w:rPr>
                      <w:sz w:val="18"/>
                      <w:szCs w:val="18"/>
                    </w:rPr>
                    <w:t>Приоритеты</w:t>
                  </w:r>
                </w:p>
              </w:tc>
              <w:tc>
                <w:tcPr>
                  <w:tcW w:w="680" w:type="dxa"/>
                </w:tcPr>
                <w:p w14:paraId="13575019" w14:textId="77777777" w:rsidR="0025543F" w:rsidRPr="00803F9A" w:rsidRDefault="0025543F" w:rsidP="00AB6709">
                  <w:pPr>
                    <w:tabs>
                      <w:tab w:val="left" w:pos="540"/>
                    </w:tabs>
                    <w:contextualSpacing/>
                    <w:jc w:val="both"/>
                    <w:rPr>
                      <w:sz w:val="18"/>
                      <w:szCs w:val="18"/>
                    </w:rPr>
                  </w:pPr>
                </w:p>
              </w:tc>
              <w:tc>
                <w:tcPr>
                  <w:tcW w:w="679" w:type="dxa"/>
                </w:tcPr>
                <w:p w14:paraId="17A88C4D" w14:textId="77777777" w:rsidR="0025543F" w:rsidRPr="00803F9A" w:rsidRDefault="0025543F" w:rsidP="00AB6709">
                  <w:pPr>
                    <w:tabs>
                      <w:tab w:val="left" w:pos="540"/>
                    </w:tabs>
                    <w:contextualSpacing/>
                    <w:jc w:val="both"/>
                    <w:rPr>
                      <w:sz w:val="18"/>
                      <w:szCs w:val="18"/>
                    </w:rPr>
                  </w:pPr>
                </w:p>
              </w:tc>
              <w:tc>
                <w:tcPr>
                  <w:tcW w:w="680" w:type="dxa"/>
                </w:tcPr>
                <w:p w14:paraId="381B28CF" w14:textId="77777777" w:rsidR="0025543F" w:rsidRPr="00803F9A" w:rsidRDefault="0025543F" w:rsidP="00AB6709">
                  <w:pPr>
                    <w:tabs>
                      <w:tab w:val="left" w:pos="540"/>
                    </w:tabs>
                    <w:contextualSpacing/>
                    <w:jc w:val="both"/>
                    <w:rPr>
                      <w:sz w:val="18"/>
                      <w:szCs w:val="18"/>
                    </w:rPr>
                  </w:pPr>
                </w:p>
              </w:tc>
            </w:tr>
          </w:tbl>
          <w:p w14:paraId="2BDBD9C9" w14:textId="2FB331F8" w:rsidR="005C39C8" w:rsidRPr="00AB6709" w:rsidRDefault="005C39C8" w:rsidP="00AB6709">
            <w:pPr>
              <w:tabs>
                <w:tab w:val="left" w:pos="540"/>
              </w:tabs>
              <w:contextualSpacing/>
              <w:jc w:val="both"/>
              <w:rPr>
                <w:sz w:val="24"/>
                <w:szCs w:val="24"/>
              </w:rPr>
            </w:pPr>
          </w:p>
        </w:tc>
      </w:tr>
    </w:tbl>
    <w:p w14:paraId="1D7A4173" w14:textId="77777777" w:rsidR="00496F02" w:rsidRPr="00AB6709" w:rsidRDefault="00496F02" w:rsidP="00AB6709">
      <w:pPr>
        <w:tabs>
          <w:tab w:val="left" w:pos="540"/>
        </w:tabs>
        <w:ind w:firstLine="709"/>
        <w:contextualSpacing/>
        <w:jc w:val="center"/>
      </w:pPr>
    </w:p>
    <w:p w14:paraId="3928D115" w14:textId="78947D0E" w:rsidR="00FB68A4" w:rsidRDefault="00FB68A4" w:rsidP="00AB6709">
      <w:pPr>
        <w:ind w:firstLine="709"/>
        <w:jc w:val="both"/>
        <w:rPr>
          <w:sz w:val="28"/>
          <w:szCs w:val="28"/>
        </w:rPr>
      </w:pPr>
      <w:bookmarkStart w:id="26" w:name="_Hlk119933386"/>
    </w:p>
    <w:p w14:paraId="738E85A8" w14:textId="01931122" w:rsidR="00803F9A" w:rsidRDefault="00803F9A" w:rsidP="00AB6709">
      <w:pPr>
        <w:ind w:firstLine="709"/>
        <w:jc w:val="both"/>
        <w:rPr>
          <w:sz w:val="28"/>
          <w:szCs w:val="28"/>
        </w:rPr>
      </w:pPr>
    </w:p>
    <w:p w14:paraId="0204EECB" w14:textId="77777777" w:rsidR="00803F9A" w:rsidRPr="00AB6709" w:rsidRDefault="00803F9A" w:rsidP="00AB6709">
      <w:pPr>
        <w:ind w:firstLine="709"/>
        <w:jc w:val="both"/>
        <w:rPr>
          <w:sz w:val="28"/>
          <w:szCs w:val="28"/>
        </w:rPr>
      </w:pPr>
    </w:p>
    <w:p w14:paraId="056F617C" w14:textId="2FE773AB" w:rsidR="00D9173D" w:rsidRDefault="00D9173D" w:rsidP="00803F9A">
      <w:pPr>
        <w:jc w:val="center"/>
        <w:rPr>
          <w:b/>
          <w:bCs/>
          <w:sz w:val="28"/>
          <w:szCs w:val="28"/>
        </w:rPr>
      </w:pPr>
      <w:r w:rsidRPr="00AB6709">
        <w:rPr>
          <w:b/>
          <w:bCs/>
          <w:sz w:val="28"/>
          <w:szCs w:val="28"/>
        </w:rPr>
        <w:lastRenderedPageBreak/>
        <w:t>Примерный перечень вопросов для подготовки к зачету</w:t>
      </w:r>
    </w:p>
    <w:p w14:paraId="5D4D3233" w14:textId="77777777" w:rsidR="00803F9A" w:rsidRPr="00AB6709" w:rsidRDefault="00803F9A" w:rsidP="00AB6709">
      <w:pPr>
        <w:ind w:firstLine="709"/>
        <w:jc w:val="center"/>
        <w:rPr>
          <w:b/>
          <w:bCs/>
          <w:sz w:val="28"/>
          <w:szCs w:val="28"/>
        </w:rPr>
      </w:pPr>
    </w:p>
    <w:p w14:paraId="3DAED267" w14:textId="162E7BBB" w:rsidR="007E68E0" w:rsidRPr="00AB6709" w:rsidRDefault="007E68E0" w:rsidP="00AB6709">
      <w:pPr>
        <w:spacing w:line="360" w:lineRule="auto"/>
        <w:ind w:firstLine="709"/>
        <w:jc w:val="both"/>
        <w:rPr>
          <w:sz w:val="28"/>
          <w:szCs w:val="28"/>
        </w:rPr>
      </w:pPr>
      <w:r w:rsidRPr="00AB6709">
        <w:rPr>
          <w:sz w:val="28"/>
          <w:szCs w:val="28"/>
        </w:rPr>
        <w:t xml:space="preserve">1.Сущность экономических циклов и циклического развития социально-экономических систем.   </w:t>
      </w:r>
    </w:p>
    <w:p w14:paraId="76CA94E7" w14:textId="6DC41F92" w:rsidR="007E68E0" w:rsidRPr="00AB6709" w:rsidRDefault="007E68E0" w:rsidP="00AB6709">
      <w:pPr>
        <w:spacing w:line="360" w:lineRule="auto"/>
        <w:ind w:firstLine="709"/>
        <w:jc w:val="both"/>
        <w:rPr>
          <w:sz w:val="28"/>
          <w:szCs w:val="28"/>
        </w:rPr>
      </w:pPr>
      <w:r w:rsidRPr="00AB6709">
        <w:rPr>
          <w:sz w:val="28"/>
          <w:szCs w:val="28"/>
        </w:rPr>
        <w:t>2.Краткосрочные, среднесрочные и долгосрочные циклы:</w:t>
      </w:r>
    </w:p>
    <w:p w14:paraId="1E1569B7" w14:textId="77777777" w:rsidR="007E68E0" w:rsidRPr="00AB6709" w:rsidRDefault="007E68E0" w:rsidP="00AB6709">
      <w:pPr>
        <w:spacing w:line="360" w:lineRule="auto"/>
        <w:ind w:firstLine="709"/>
        <w:jc w:val="both"/>
        <w:rPr>
          <w:sz w:val="28"/>
          <w:szCs w:val="28"/>
        </w:rPr>
      </w:pPr>
      <w:r w:rsidRPr="00AB6709">
        <w:rPr>
          <w:sz w:val="28"/>
          <w:szCs w:val="28"/>
        </w:rPr>
        <w:t xml:space="preserve">3.Причины возникновения цикличности явлений. </w:t>
      </w:r>
    </w:p>
    <w:p w14:paraId="0A538D18" w14:textId="0644254C" w:rsidR="007E68E0" w:rsidRPr="00AB6709" w:rsidRDefault="007E68E0" w:rsidP="00AB6709">
      <w:pPr>
        <w:spacing w:line="360" w:lineRule="auto"/>
        <w:ind w:firstLine="709"/>
        <w:jc w:val="both"/>
        <w:rPr>
          <w:sz w:val="28"/>
          <w:szCs w:val="28"/>
        </w:rPr>
      </w:pPr>
      <w:r w:rsidRPr="00AB6709">
        <w:rPr>
          <w:sz w:val="28"/>
          <w:szCs w:val="28"/>
        </w:rPr>
        <w:t xml:space="preserve">4.Внешние   и внутренние   факторы цикличности. </w:t>
      </w:r>
    </w:p>
    <w:p w14:paraId="42587C21" w14:textId="07E6586A" w:rsidR="007E68E0" w:rsidRPr="00AB6709" w:rsidRDefault="007E68E0" w:rsidP="00AB6709">
      <w:pPr>
        <w:spacing w:line="360" w:lineRule="auto"/>
        <w:ind w:firstLine="709"/>
        <w:jc w:val="both"/>
        <w:rPr>
          <w:sz w:val="28"/>
          <w:szCs w:val="28"/>
        </w:rPr>
      </w:pPr>
      <w:r w:rsidRPr="00AB6709">
        <w:rPr>
          <w:sz w:val="28"/>
          <w:szCs w:val="28"/>
        </w:rPr>
        <w:t xml:space="preserve">5.Конфигурация больших циклы </w:t>
      </w:r>
      <w:proofErr w:type="spellStart"/>
      <w:r w:rsidRPr="00AB6709">
        <w:rPr>
          <w:sz w:val="28"/>
          <w:szCs w:val="28"/>
        </w:rPr>
        <w:t>Н.Д.Кондратьева</w:t>
      </w:r>
      <w:proofErr w:type="spellEnd"/>
      <w:r w:rsidRPr="00AB6709">
        <w:rPr>
          <w:sz w:val="28"/>
          <w:szCs w:val="28"/>
        </w:rPr>
        <w:t xml:space="preserve"> являются S-образными кривыми. </w:t>
      </w:r>
    </w:p>
    <w:p w14:paraId="579ED07C" w14:textId="30E9B283" w:rsidR="007E68E0" w:rsidRPr="00AB6709" w:rsidRDefault="007E68E0" w:rsidP="00AB6709">
      <w:pPr>
        <w:spacing w:line="360" w:lineRule="auto"/>
        <w:ind w:firstLine="709"/>
        <w:jc w:val="both"/>
        <w:rPr>
          <w:sz w:val="28"/>
          <w:szCs w:val="28"/>
        </w:rPr>
      </w:pPr>
      <w:r w:rsidRPr="00AB6709">
        <w:rPr>
          <w:sz w:val="28"/>
          <w:szCs w:val="28"/>
        </w:rPr>
        <w:t>6. Теория инновационного развития в рамках концепция технологических укладов</w:t>
      </w:r>
      <w:r w:rsidR="00AB6709" w:rsidRPr="00AB6709">
        <w:rPr>
          <w:sz w:val="28"/>
          <w:szCs w:val="28"/>
        </w:rPr>
        <w:t xml:space="preserve"> С.</w:t>
      </w:r>
      <w:r w:rsidRPr="00AB6709">
        <w:rPr>
          <w:sz w:val="28"/>
          <w:szCs w:val="28"/>
        </w:rPr>
        <w:t xml:space="preserve">Ю. Глазьева. </w:t>
      </w:r>
    </w:p>
    <w:p w14:paraId="02B0FE5E" w14:textId="4F31DB3A" w:rsidR="007E68E0" w:rsidRPr="00AB6709" w:rsidRDefault="007E68E0" w:rsidP="00AB6709">
      <w:pPr>
        <w:spacing w:line="360" w:lineRule="auto"/>
        <w:ind w:firstLine="709"/>
        <w:jc w:val="both"/>
        <w:rPr>
          <w:sz w:val="28"/>
          <w:szCs w:val="28"/>
        </w:rPr>
      </w:pPr>
      <w:r w:rsidRPr="00AB6709">
        <w:rPr>
          <w:sz w:val="28"/>
          <w:szCs w:val="28"/>
        </w:rPr>
        <w:t xml:space="preserve">7.Сравнение кривых Большого цикла Кондратьева и жизненного цикла технологического уклада   Глазьева.  </w:t>
      </w:r>
    </w:p>
    <w:p w14:paraId="3A5ED621" w14:textId="77777777" w:rsidR="007E68E0" w:rsidRPr="00AB6709" w:rsidRDefault="007E68E0" w:rsidP="00AB6709">
      <w:pPr>
        <w:spacing w:line="360" w:lineRule="auto"/>
        <w:ind w:firstLine="709"/>
        <w:jc w:val="both"/>
        <w:rPr>
          <w:sz w:val="28"/>
          <w:szCs w:val="28"/>
        </w:rPr>
      </w:pPr>
      <w:r w:rsidRPr="00AB6709">
        <w:rPr>
          <w:sz w:val="28"/>
          <w:szCs w:val="28"/>
        </w:rPr>
        <w:t xml:space="preserve">8.Понятие кризиса и причины его возникновения. Типология кризисов. Признаки кризиса: распознавание и преодоление. </w:t>
      </w:r>
    </w:p>
    <w:p w14:paraId="04A750F8" w14:textId="77777777" w:rsidR="007E68E0" w:rsidRPr="00AB6709" w:rsidRDefault="007E68E0" w:rsidP="00AB6709">
      <w:pPr>
        <w:spacing w:line="360" w:lineRule="auto"/>
        <w:ind w:firstLine="709"/>
        <w:jc w:val="both"/>
        <w:rPr>
          <w:sz w:val="28"/>
          <w:szCs w:val="28"/>
        </w:rPr>
      </w:pPr>
      <w:r w:rsidRPr="00AB6709">
        <w:rPr>
          <w:sz w:val="28"/>
          <w:szCs w:val="28"/>
        </w:rPr>
        <w:t xml:space="preserve">9.Сущность и закономерности экономических кризисов. </w:t>
      </w:r>
    </w:p>
    <w:p w14:paraId="7DB3F9A7" w14:textId="77777777" w:rsidR="007E68E0" w:rsidRPr="00AB6709" w:rsidRDefault="007E68E0" w:rsidP="00AB6709">
      <w:pPr>
        <w:spacing w:line="360" w:lineRule="auto"/>
        <w:ind w:firstLine="709"/>
        <w:jc w:val="both"/>
        <w:rPr>
          <w:sz w:val="28"/>
          <w:szCs w:val="28"/>
        </w:rPr>
      </w:pPr>
      <w:r w:rsidRPr="00AB6709">
        <w:rPr>
          <w:sz w:val="28"/>
          <w:szCs w:val="28"/>
        </w:rPr>
        <w:t xml:space="preserve">10.Причины экономических кризисов. </w:t>
      </w:r>
    </w:p>
    <w:p w14:paraId="3CD7EED9" w14:textId="77777777" w:rsidR="007E68E0" w:rsidRPr="00AB6709" w:rsidRDefault="007E68E0" w:rsidP="00AB6709">
      <w:pPr>
        <w:spacing w:line="360" w:lineRule="auto"/>
        <w:ind w:firstLine="709"/>
        <w:jc w:val="both"/>
        <w:rPr>
          <w:sz w:val="28"/>
          <w:szCs w:val="28"/>
        </w:rPr>
      </w:pPr>
      <w:r w:rsidRPr="00AB6709">
        <w:rPr>
          <w:sz w:val="28"/>
          <w:szCs w:val="28"/>
        </w:rPr>
        <w:t xml:space="preserve">11.Фазы цикла и их проявление. </w:t>
      </w:r>
    </w:p>
    <w:p w14:paraId="5B1AFD0A" w14:textId="6B20635A" w:rsidR="007E68E0" w:rsidRPr="00AB6709" w:rsidRDefault="007E68E0" w:rsidP="00AB6709">
      <w:pPr>
        <w:spacing w:line="360" w:lineRule="auto"/>
        <w:ind w:firstLine="709"/>
        <w:jc w:val="both"/>
        <w:rPr>
          <w:sz w:val="28"/>
          <w:szCs w:val="28"/>
        </w:rPr>
      </w:pPr>
      <w:r w:rsidRPr="00AB6709">
        <w:rPr>
          <w:sz w:val="28"/>
          <w:szCs w:val="28"/>
        </w:rPr>
        <w:t>12.Виды экономических кризисов и их динамика.</w:t>
      </w:r>
    </w:p>
    <w:p w14:paraId="356A5EDF" w14:textId="1860AC5D" w:rsidR="007E68E0" w:rsidRPr="00AB6709" w:rsidRDefault="007E68E0" w:rsidP="00AB6709">
      <w:pPr>
        <w:spacing w:line="360" w:lineRule="auto"/>
        <w:ind w:firstLine="709"/>
        <w:jc w:val="both"/>
        <w:rPr>
          <w:sz w:val="28"/>
          <w:szCs w:val="28"/>
        </w:rPr>
      </w:pPr>
      <w:r w:rsidRPr="00AB6709">
        <w:rPr>
          <w:sz w:val="28"/>
          <w:szCs w:val="28"/>
        </w:rPr>
        <w:t>13.Исторический ракурс управления циклическими процессами.</w:t>
      </w:r>
    </w:p>
    <w:p w14:paraId="744E4FBC" w14:textId="5BD85C6C" w:rsidR="007E68E0" w:rsidRPr="00AB6709" w:rsidRDefault="007E68E0" w:rsidP="00AB6709">
      <w:pPr>
        <w:spacing w:line="360" w:lineRule="auto"/>
        <w:ind w:firstLine="709"/>
        <w:jc w:val="both"/>
        <w:rPr>
          <w:sz w:val="28"/>
          <w:szCs w:val="28"/>
        </w:rPr>
      </w:pPr>
      <w:r w:rsidRPr="00AB6709">
        <w:rPr>
          <w:sz w:val="28"/>
          <w:szCs w:val="28"/>
        </w:rPr>
        <w:t xml:space="preserve">14.Прогнозы развития мировой экономики Всемирного банка, Французской обсерватории экономической конъюнктуры, </w:t>
      </w:r>
      <w:r w:rsidR="00AB6709" w:rsidRPr="00AB6709">
        <w:rPr>
          <w:sz w:val="28"/>
          <w:szCs w:val="28"/>
        </w:rPr>
        <w:t xml:space="preserve">Международного валютного фонда. </w:t>
      </w:r>
      <w:r w:rsidRPr="00AB6709">
        <w:rPr>
          <w:sz w:val="28"/>
          <w:szCs w:val="28"/>
        </w:rPr>
        <w:t>Прогнозы развития   экономики России.</w:t>
      </w:r>
    </w:p>
    <w:p w14:paraId="67AC7AC0" w14:textId="77777777" w:rsidR="007E68E0" w:rsidRPr="00AB6709" w:rsidRDefault="007E68E0" w:rsidP="00AB6709">
      <w:pPr>
        <w:spacing w:line="360" w:lineRule="auto"/>
        <w:ind w:firstLine="709"/>
        <w:jc w:val="both"/>
        <w:rPr>
          <w:sz w:val="28"/>
          <w:szCs w:val="28"/>
        </w:rPr>
      </w:pPr>
      <w:r w:rsidRPr="00AB6709">
        <w:rPr>
          <w:sz w:val="28"/>
          <w:szCs w:val="28"/>
        </w:rPr>
        <w:t xml:space="preserve">15.Сущность функционирования системы антикризисного регулирования. </w:t>
      </w:r>
    </w:p>
    <w:p w14:paraId="3E171C62" w14:textId="77777777" w:rsidR="007E68E0" w:rsidRPr="00AB6709" w:rsidRDefault="007E68E0" w:rsidP="00AB6709">
      <w:pPr>
        <w:spacing w:line="360" w:lineRule="auto"/>
        <w:ind w:firstLine="709"/>
        <w:jc w:val="both"/>
        <w:rPr>
          <w:sz w:val="28"/>
          <w:szCs w:val="28"/>
        </w:rPr>
      </w:pPr>
      <w:r w:rsidRPr="00AB6709">
        <w:rPr>
          <w:sz w:val="28"/>
          <w:szCs w:val="28"/>
        </w:rPr>
        <w:t xml:space="preserve">16.Государственное регулирование кризисных ситуаций. </w:t>
      </w:r>
    </w:p>
    <w:p w14:paraId="42C01E11" w14:textId="77777777" w:rsidR="004878C6" w:rsidRPr="00AB6709" w:rsidRDefault="007E68E0" w:rsidP="00AB6709">
      <w:pPr>
        <w:spacing w:line="360" w:lineRule="auto"/>
        <w:ind w:firstLine="709"/>
        <w:jc w:val="both"/>
        <w:rPr>
          <w:sz w:val="28"/>
          <w:szCs w:val="28"/>
        </w:rPr>
      </w:pPr>
      <w:r w:rsidRPr="00AB6709">
        <w:rPr>
          <w:sz w:val="28"/>
          <w:szCs w:val="28"/>
        </w:rPr>
        <w:t xml:space="preserve">17.Аналитическая основа государственного регулирования кризисных ситуаций. </w:t>
      </w:r>
    </w:p>
    <w:p w14:paraId="48000B98" w14:textId="6A8B0740" w:rsidR="007E68E0" w:rsidRPr="00AB6709" w:rsidRDefault="004878C6" w:rsidP="00AB6709">
      <w:pPr>
        <w:spacing w:line="360" w:lineRule="auto"/>
        <w:ind w:firstLine="709"/>
        <w:jc w:val="both"/>
        <w:rPr>
          <w:sz w:val="28"/>
          <w:szCs w:val="28"/>
        </w:rPr>
      </w:pPr>
      <w:r w:rsidRPr="00AB6709">
        <w:rPr>
          <w:sz w:val="28"/>
          <w:szCs w:val="28"/>
        </w:rPr>
        <w:t>18.</w:t>
      </w:r>
      <w:r w:rsidR="007E68E0" w:rsidRPr="00AB6709">
        <w:rPr>
          <w:sz w:val="28"/>
          <w:szCs w:val="28"/>
        </w:rPr>
        <w:t xml:space="preserve">Роль государства в антикризисном управлении. </w:t>
      </w:r>
    </w:p>
    <w:p w14:paraId="07C71A45" w14:textId="77777777" w:rsidR="004878C6" w:rsidRPr="00AB6709" w:rsidRDefault="004878C6" w:rsidP="00AB6709">
      <w:pPr>
        <w:spacing w:line="360" w:lineRule="auto"/>
        <w:ind w:firstLine="709"/>
        <w:jc w:val="both"/>
        <w:rPr>
          <w:sz w:val="28"/>
          <w:szCs w:val="28"/>
        </w:rPr>
      </w:pPr>
      <w:r w:rsidRPr="00AB6709">
        <w:rPr>
          <w:sz w:val="28"/>
          <w:szCs w:val="28"/>
        </w:rPr>
        <w:t>19.</w:t>
      </w:r>
      <w:r w:rsidR="007E68E0" w:rsidRPr="00AB6709">
        <w:rPr>
          <w:sz w:val="28"/>
          <w:szCs w:val="28"/>
        </w:rPr>
        <w:t xml:space="preserve">Виды государственного регулирования кризисных явлений и процессов. </w:t>
      </w:r>
      <w:r w:rsidRPr="00AB6709">
        <w:rPr>
          <w:sz w:val="28"/>
          <w:szCs w:val="28"/>
        </w:rPr>
        <w:t>20.</w:t>
      </w:r>
      <w:r w:rsidR="007E68E0" w:rsidRPr="00AB6709">
        <w:rPr>
          <w:sz w:val="28"/>
          <w:szCs w:val="28"/>
        </w:rPr>
        <w:t xml:space="preserve">Механизм государственной власти и кризисы системы управления. </w:t>
      </w:r>
    </w:p>
    <w:p w14:paraId="1E9A571B" w14:textId="77777777" w:rsidR="004878C6" w:rsidRPr="00AB6709" w:rsidRDefault="004878C6" w:rsidP="00AB6709">
      <w:pPr>
        <w:spacing w:line="360" w:lineRule="auto"/>
        <w:ind w:firstLine="709"/>
        <w:jc w:val="both"/>
        <w:rPr>
          <w:sz w:val="28"/>
          <w:szCs w:val="28"/>
        </w:rPr>
      </w:pPr>
      <w:r w:rsidRPr="00AB6709">
        <w:rPr>
          <w:sz w:val="28"/>
          <w:szCs w:val="28"/>
        </w:rPr>
        <w:t>21.</w:t>
      </w:r>
      <w:r w:rsidR="007E68E0" w:rsidRPr="00AB6709">
        <w:rPr>
          <w:sz w:val="28"/>
          <w:szCs w:val="28"/>
        </w:rPr>
        <w:t xml:space="preserve">Причины и последствия кризисов государственного управления. Системный </w:t>
      </w:r>
      <w:r w:rsidR="007E68E0" w:rsidRPr="00AB6709">
        <w:rPr>
          <w:sz w:val="28"/>
          <w:szCs w:val="28"/>
        </w:rPr>
        <w:lastRenderedPageBreak/>
        <w:t xml:space="preserve">кризис государственного управления. Преодоление кризисов государственного управления. </w:t>
      </w:r>
    </w:p>
    <w:p w14:paraId="0DF05A17" w14:textId="77777777" w:rsidR="004878C6" w:rsidRPr="00AB6709" w:rsidRDefault="004878C6" w:rsidP="00AB6709">
      <w:pPr>
        <w:spacing w:line="360" w:lineRule="auto"/>
        <w:ind w:firstLine="709"/>
        <w:jc w:val="both"/>
        <w:rPr>
          <w:sz w:val="28"/>
          <w:szCs w:val="28"/>
        </w:rPr>
      </w:pPr>
      <w:r w:rsidRPr="00AB6709">
        <w:rPr>
          <w:sz w:val="28"/>
          <w:szCs w:val="28"/>
        </w:rPr>
        <w:t>22.</w:t>
      </w:r>
      <w:r w:rsidR="007E68E0" w:rsidRPr="00AB6709">
        <w:rPr>
          <w:sz w:val="28"/>
          <w:szCs w:val="28"/>
        </w:rPr>
        <w:t xml:space="preserve">Реформы как средство антикризисного управления. </w:t>
      </w:r>
    </w:p>
    <w:p w14:paraId="2EB7BCE2" w14:textId="77777777" w:rsidR="004878C6" w:rsidRPr="00AB6709" w:rsidRDefault="004878C6" w:rsidP="00AB6709">
      <w:pPr>
        <w:spacing w:line="360" w:lineRule="auto"/>
        <w:ind w:firstLine="709"/>
        <w:jc w:val="both"/>
        <w:rPr>
          <w:sz w:val="28"/>
          <w:szCs w:val="28"/>
        </w:rPr>
      </w:pPr>
      <w:r w:rsidRPr="00AB6709">
        <w:rPr>
          <w:sz w:val="28"/>
          <w:szCs w:val="28"/>
        </w:rPr>
        <w:t>23.</w:t>
      </w:r>
      <w:r w:rsidR="007E68E0" w:rsidRPr="00AB6709">
        <w:rPr>
          <w:sz w:val="28"/>
          <w:szCs w:val="28"/>
        </w:rPr>
        <w:t xml:space="preserve">Функции государства, способствующие устойчивому и антикризисному развитию экономики. </w:t>
      </w:r>
    </w:p>
    <w:p w14:paraId="52A173E7" w14:textId="167FF228" w:rsidR="007E68E0" w:rsidRPr="00AB6709" w:rsidRDefault="004878C6" w:rsidP="00AB6709">
      <w:pPr>
        <w:spacing w:line="360" w:lineRule="auto"/>
        <w:ind w:firstLine="709"/>
        <w:jc w:val="both"/>
        <w:rPr>
          <w:bCs/>
          <w:sz w:val="28"/>
          <w:szCs w:val="28"/>
        </w:rPr>
      </w:pPr>
      <w:r w:rsidRPr="00AB6709">
        <w:rPr>
          <w:sz w:val="28"/>
          <w:szCs w:val="28"/>
        </w:rPr>
        <w:t>24.</w:t>
      </w:r>
      <w:r w:rsidR="007E68E0" w:rsidRPr="00AB6709">
        <w:rPr>
          <w:sz w:val="28"/>
          <w:szCs w:val="28"/>
        </w:rPr>
        <w:t>Меры, применяемые к предприятиям-банкротам</w:t>
      </w:r>
      <w:r w:rsidRPr="00AB6709">
        <w:rPr>
          <w:sz w:val="28"/>
          <w:szCs w:val="28"/>
        </w:rPr>
        <w:t xml:space="preserve"> </w:t>
      </w:r>
    </w:p>
    <w:p w14:paraId="2D1DF64B" w14:textId="77777777" w:rsidR="004878C6" w:rsidRPr="00AB6709" w:rsidRDefault="007E68E0" w:rsidP="00AB6709">
      <w:pPr>
        <w:spacing w:line="360" w:lineRule="auto"/>
        <w:ind w:firstLine="709"/>
        <w:jc w:val="both"/>
        <w:rPr>
          <w:sz w:val="28"/>
          <w:szCs w:val="28"/>
        </w:rPr>
      </w:pPr>
      <w:r w:rsidRPr="00AB6709">
        <w:rPr>
          <w:bCs/>
          <w:sz w:val="28"/>
          <w:szCs w:val="28"/>
        </w:rPr>
        <w:t xml:space="preserve"> </w:t>
      </w:r>
      <w:r w:rsidR="004878C6" w:rsidRPr="00AB6709">
        <w:rPr>
          <w:bCs/>
          <w:sz w:val="28"/>
          <w:szCs w:val="28"/>
        </w:rPr>
        <w:t>25.</w:t>
      </w:r>
      <w:r w:rsidRPr="00AB6709">
        <w:rPr>
          <w:bCs/>
          <w:sz w:val="28"/>
          <w:szCs w:val="28"/>
        </w:rPr>
        <w:t xml:space="preserve">Исторические </w:t>
      </w:r>
      <w:proofErr w:type="gramStart"/>
      <w:r w:rsidRPr="00AB6709">
        <w:rPr>
          <w:bCs/>
          <w:sz w:val="28"/>
          <w:szCs w:val="28"/>
        </w:rPr>
        <w:t xml:space="preserve">аспекты </w:t>
      </w:r>
      <w:r w:rsidRPr="00AB6709">
        <w:rPr>
          <w:sz w:val="28"/>
          <w:szCs w:val="28"/>
        </w:rPr>
        <w:t xml:space="preserve"> участия</w:t>
      </w:r>
      <w:proofErr w:type="gramEnd"/>
      <w:r w:rsidRPr="00AB6709">
        <w:rPr>
          <w:sz w:val="28"/>
          <w:szCs w:val="28"/>
        </w:rPr>
        <w:t xml:space="preserve"> государства в экономике страны в период кризисов. </w:t>
      </w:r>
    </w:p>
    <w:p w14:paraId="66A84B0D" w14:textId="3F59CAAD" w:rsidR="007E68E0" w:rsidRPr="00AB6709" w:rsidRDefault="004878C6" w:rsidP="00AB6709">
      <w:pPr>
        <w:spacing w:line="360" w:lineRule="auto"/>
        <w:ind w:firstLine="709"/>
        <w:jc w:val="both"/>
        <w:rPr>
          <w:sz w:val="28"/>
          <w:szCs w:val="28"/>
        </w:rPr>
      </w:pPr>
      <w:r w:rsidRPr="00AB6709">
        <w:rPr>
          <w:sz w:val="28"/>
          <w:szCs w:val="28"/>
        </w:rPr>
        <w:t>26.</w:t>
      </w:r>
      <w:r w:rsidR="007E68E0" w:rsidRPr="00AB6709">
        <w:rPr>
          <w:sz w:val="28"/>
          <w:szCs w:val="28"/>
        </w:rPr>
        <w:t xml:space="preserve">Зарубежный опыт государственного управления в области применения антикризисных </w:t>
      </w:r>
      <w:proofErr w:type="gramStart"/>
      <w:r w:rsidR="007E68E0" w:rsidRPr="00AB6709">
        <w:rPr>
          <w:sz w:val="28"/>
          <w:szCs w:val="28"/>
        </w:rPr>
        <w:t>мер .</w:t>
      </w:r>
      <w:proofErr w:type="gramEnd"/>
    </w:p>
    <w:p w14:paraId="5D1CCFD5" w14:textId="77777777" w:rsidR="004878C6" w:rsidRPr="00AB6709" w:rsidRDefault="004878C6" w:rsidP="00AB6709">
      <w:pPr>
        <w:spacing w:line="360" w:lineRule="auto"/>
        <w:ind w:firstLine="709"/>
        <w:jc w:val="both"/>
        <w:rPr>
          <w:sz w:val="28"/>
          <w:szCs w:val="28"/>
        </w:rPr>
      </w:pPr>
      <w:r w:rsidRPr="00AB6709">
        <w:rPr>
          <w:sz w:val="28"/>
          <w:szCs w:val="28"/>
        </w:rPr>
        <w:t>27.</w:t>
      </w:r>
      <w:r w:rsidR="007E68E0" w:rsidRPr="00AB6709">
        <w:rPr>
          <w:sz w:val="28"/>
          <w:szCs w:val="28"/>
        </w:rPr>
        <w:t xml:space="preserve">Основные положения государственного регулирования экономики в условиях рынка.   </w:t>
      </w:r>
    </w:p>
    <w:p w14:paraId="748DD3F8" w14:textId="5C2A6BAB" w:rsidR="007E68E0" w:rsidRPr="00AB6709" w:rsidRDefault="004878C6" w:rsidP="00AB6709">
      <w:pPr>
        <w:spacing w:line="360" w:lineRule="auto"/>
        <w:ind w:firstLine="709"/>
        <w:jc w:val="both"/>
        <w:rPr>
          <w:sz w:val="28"/>
          <w:szCs w:val="28"/>
        </w:rPr>
      </w:pPr>
      <w:r w:rsidRPr="00AB6709">
        <w:rPr>
          <w:sz w:val="28"/>
          <w:szCs w:val="28"/>
        </w:rPr>
        <w:t>28.</w:t>
      </w:r>
      <w:r w:rsidR="007E68E0" w:rsidRPr="00AB6709">
        <w:rPr>
          <w:sz w:val="28"/>
          <w:szCs w:val="28"/>
        </w:rPr>
        <w:t xml:space="preserve">Доказательная политика. </w:t>
      </w:r>
    </w:p>
    <w:p w14:paraId="7ED295CF" w14:textId="77777777" w:rsidR="004878C6" w:rsidRPr="00AB6709" w:rsidRDefault="004878C6" w:rsidP="00AB6709">
      <w:pPr>
        <w:spacing w:line="360" w:lineRule="auto"/>
        <w:ind w:firstLine="709"/>
        <w:jc w:val="both"/>
        <w:rPr>
          <w:sz w:val="28"/>
          <w:szCs w:val="28"/>
        </w:rPr>
      </w:pPr>
      <w:r w:rsidRPr="00AB6709">
        <w:rPr>
          <w:sz w:val="28"/>
          <w:szCs w:val="28"/>
        </w:rPr>
        <w:t>29.</w:t>
      </w:r>
      <w:r w:rsidR="007E68E0" w:rsidRPr="00AB6709">
        <w:rPr>
          <w:sz w:val="28"/>
          <w:szCs w:val="28"/>
        </w:rPr>
        <w:t>Система статистического наблюдения экономических процессов</w:t>
      </w:r>
    </w:p>
    <w:p w14:paraId="0009B580" w14:textId="258D2110" w:rsidR="007E68E0" w:rsidRPr="00AB6709" w:rsidRDefault="004878C6" w:rsidP="00AB6709">
      <w:pPr>
        <w:spacing w:line="360" w:lineRule="auto"/>
        <w:ind w:firstLine="709"/>
        <w:jc w:val="both"/>
        <w:rPr>
          <w:sz w:val="28"/>
          <w:szCs w:val="28"/>
        </w:rPr>
      </w:pPr>
      <w:r w:rsidRPr="00AB6709">
        <w:rPr>
          <w:sz w:val="28"/>
          <w:szCs w:val="28"/>
        </w:rPr>
        <w:t>30.</w:t>
      </w:r>
      <w:r w:rsidR="007E68E0" w:rsidRPr="00AB6709">
        <w:rPr>
          <w:sz w:val="28"/>
          <w:szCs w:val="28"/>
        </w:rPr>
        <w:t>Использование статистического инструментария для формирования экономической политики и антикризисного управления.</w:t>
      </w:r>
    </w:p>
    <w:p w14:paraId="0F84B244" w14:textId="178865A7" w:rsidR="007E68E0" w:rsidRPr="00AB6709" w:rsidRDefault="004878C6" w:rsidP="00AB6709">
      <w:pPr>
        <w:spacing w:line="360" w:lineRule="auto"/>
        <w:ind w:firstLine="709"/>
        <w:jc w:val="both"/>
        <w:rPr>
          <w:sz w:val="28"/>
          <w:szCs w:val="28"/>
        </w:rPr>
      </w:pPr>
      <w:r w:rsidRPr="00AB6709">
        <w:rPr>
          <w:sz w:val="28"/>
          <w:szCs w:val="28"/>
        </w:rPr>
        <w:t>31.</w:t>
      </w:r>
      <w:r w:rsidR="007E68E0" w:rsidRPr="00AB6709">
        <w:rPr>
          <w:sz w:val="28"/>
          <w:szCs w:val="28"/>
        </w:rPr>
        <w:t xml:space="preserve">Система стратегического планирования, прогнозирования и индикативного планирования в условиях рынка. </w:t>
      </w:r>
    </w:p>
    <w:p w14:paraId="70B7881C" w14:textId="6890723E" w:rsidR="007E68E0" w:rsidRPr="00AB6709" w:rsidRDefault="004878C6" w:rsidP="00AB6709">
      <w:pPr>
        <w:spacing w:line="360" w:lineRule="auto"/>
        <w:ind w:firstLine="709"/>
        <w:jc w:val="both"/>
        <w:rPr>
          <w:sz w:val="28"/>
          <w:szCs w:val="28"/>
        </w:rPr>
      </w:pPr>
      <w:r w:rsidRPr="00AB6709">
        <w:rPr>
          <w:sz w:val="28"/>
          <w:szCs w:val="28"/>
        </w:rPr>
        <w:t>32.</w:t>
      </w:r>
      <w:r w:rsidR="007E68E0" w:rsidRPr="00AB6709">
        <w:rPr>
          <w:sz w:val="28"/>
          <w:szCs w:val="28"/>
        </w:rPr>
        <w:t>Научные основы и практика формирования и реализации системы стратегического планирования в России и мире.</w:t>
      </w:r>
    </w:p>
    <w:p w14:paraId="4BED8483" w14:textId="1D6B5D6C" w:rsidR="007E68E0" w:rsidRPr="00AB6709" w:rsidRDefault="004878C6" w:rsidP="00AB6709">
      <w:pPr>
        <w:spacing w:line="360" w:lineRule="auto"/>
        <w:ind w:firstLine="709"/>
        <w:jc w:val="both"/>
        <w:rPr>
          <w:sz w:val="28"/>
          <w:szCs w:val="28"/>
        </w:rPr>
      </w:pPr>
      <w:r w:rsidRPr="00AB6709">
        <w:rPr>
          <w:sz w:val="28"/>
          <w:szCs w:val="28"/>
        </w:rPr>
        <w:t>33.</w:t>
      </w:r>
      <w:r w:rsidR="007E68E0" w:rsidRPr="00AB6709">
        <w:rPr>
          <w:sz w:val="28"/>
          <w:szCs w:val="28"/>
        </w:rPr>
        <w:t>Методология прогнозирования.</w:t>
      </w:r>
    </w:p>
    <w:p w14:paraId="72018468" w14:textId="3993F24E" w:rsidR="007E68E0" w:rsidRPr="00AB6709" w:rsidRDefault="004878C6" w:rsidP="00AB6709">
      <w:pPr>
        <w:spacing w:line="360" w:lineRule="auto"/>
        <w:ind w:firstLine="709"/>
        <w:jc w:val="both"/>
        <w:rPr>
          <w:sz w:val="28"/>
          <w:szCs w:val="28"/>
        </w:rPr>
      </w:pPr>
      <w:r w:rsidRPr="00AB6709">
        <w:rPr>
          <w:sz w:val="28"/>
          <w:szCs w:val="28"/>
        </w:rPr>
        <w:t>34.</w:t>
      </w:r>
      <w:r w:rsidR="007E68E0" w:rsidRPr="00AB6709">
        <w:rPr>
          <w:sz w:val="28"/>
          <w:szCs w:val="28"/>
        </w:rPr>
        <w:t>Макромоделирование.</w:t>
      </w:r>
    </w:p>
    <w:p w14:paraId="3F417C6C" w14:textId="600655D8" w:rsidR="007E68E0" w:rsidRPr="00AB6709" w:rsidRDefault="004878C6" w:rsidP="00AB6709">
      <w:pPr>
        <w:spacing w:line="360" w:lineRule="auto"/>
        <w:ind w:firstLine="709"/>
        <w:jc w:val="both"/>
        <w:rPr>
          <w:sz w:val="28"/>
          <w:szCs w:val="28"/>
        </w:rPr>
      </w:pPr>
      <w:r w:rsidRPr="00AB6709">
        <w:rPr>
          <w:sz w:val="28"/>
          <w:szCs w:val="28"/>
        </w:rPr>
        <w:t>35.</w:t>
      </w:r>
      <w:r w:rsidR="007E68E0" w:rsidRPr="00AB6709">
        <w:rPr>
          <w:sz w:val="28"/>
          <w:szCs w:val="28"/>
        </w:rPr>
        <w:t>Особенности прогнозирования и планирования   демографических процессов, инновационного развития экономики, отраслевой и региональной экономики.</w:t>
      </w:r>
    </w:p>
    <w:p w14:paraId="6EAE3906" w14:textId="77777777" w:rsidR="004878C6" w:rsidRPr="00AB6709" w:rsidRDefault="004878C6" w:rsidP="00AB6709">
      <w:pPr>
        <w:spacing w:line="360" w:lineRule="auto"/>
        <w:ind w:firstLine="709"/>
        <w:jc w:val="both"/>
        <w:rPr>
          <w:sz w:val="28"/>
          <w:szCs w:val="28"/>
        </w:rPr>
      </w:pPr>
      <w:r w:rsidRPr="00AB6709">
        <w:rPr>
          <w:sz w:val="28"/>
          <w:szCs w:val="28"/>
        </w:rPr>
        <w:t>36.</w:t>
      </w:r>
      <w:r w:rsidR="007E68E0" w:rsidRPr="00AB6709">
        <w:rPr>
          <w:sz w:val="28"/>
          <w:szCs w:val="28"/>
        </w:rPr>
        <w:t xml:space="preserve">Государственное регулирование денежного обращения и финансовых рынков.   </w:t>
      </w:r>
    </w:p>
    <w:p w14:paraId="5600EE29" w14:textId="77777777" w:rsidR="004878C6" w:rsidRPr="00AB6709" w:rsidRDefault="004878C6" w:rsidP="00AB6709">
      <w:pPr>
        <w:spacing w:line="360" w:lineRule="auto"/>
        <w:ind w:firstLine="709"/>
        <w:jc w:val="both"/>
        <w:rPr>
          <w:sz w:val="28"/>
          <w:szCs w:val="28"/>
        </w:rPr>
      </w:pPr>
      <w:r w:rsidRPr="00AB6709">
        <w:rPr>
          <w:sz w:val="28"/>
          <w:szCs w:val="28"/>
        </w:rPr>
        <w:t>37.</w:t>
      </w:r>
      <w:r w:rsidR="007E68E0" w:rsidRPr="00AB6709">
        <w:rPr>
          <w:sz w:val="28"/>
          <w:szCs w:val="28"/>
        </w:rPr>
        <w:t xml:space="preserve">Регулирование социальных процессов   </w:t>
      </w:r>
    </w:p>
    <w:p w14:paraId="273024F4" w14:textId="77777777" w:rsidR="004878C6" w:rsidRPr="00AB6709" w:rsidRDefault="004878C6" w:rsidP="00AB6709">
      <w:pPr>
        <w:spacing w:line="360" w:lineRule="auto"/>
        <w:ind w:firstLine="709"/>
        <w:jc w:val="both"/>
        <w:rPr>
          <w:sz w:val="28"/>
          <w:szCs w:val="28"/>
        </w:rPr>
      </w:pPr>
      <w:r w:rsidRPr="00AB6709">
        <w:rPr>
          <w:sz w:val="28"/>
          <w:szCs w:val="28"/>
        </w:rPr>
        <w:t>38.</w:t>
      </w:r>
      <w:r w:rsidR="007E68E0" w:rsidRPr="00AB6709">
        <w:rPr>
          <w:sz w:val="28"/>
          <w:szCs w:val="28"/>
        </w:rPr>
        <w:t xml:space="preserve">Регулирование регионального развития   </w:t>
      </w:r>
    </w:p>
    <w:p w14:paraId="4E4F11C7" w14:textId="540B4A9E" w:rsidR="007E68E0" w:rsidRPr="00AB6709" w:rsidRDefault="004878C6" w:rsidP="00AB6709">
      <w:pPr>
        <w:spacing w:line="360" w:lineRule="auto"/>
        <w:ind w:firstLine="709"/>
        <w:jc w:val="both"/>
        <w:rPr>
          <w:sz w:val="28"/>
          <w:szCs w:val="28"/>
        </w:rPr>
      </w:pPr>
      <w:r w:rsidRPr="00AB6709">
        <w:rPr>
          <w:sz w:val="28"/>
          <w:szCs w:val="28"/>
        </w:rPr>
        <w:t>39.</w:t>
      </w:r>
      <w:r w:rsidR="007E68E0" w:rsidRPr="00AB6709">
        <w:rPr>
          <w:sz w:val="28"/>
          <w:szCs w:val="28"/>
        </w:rPr>
        <w:t>Государственное регул</w:t>
      </w:r>
      <w:r w:rsidR="00AB6709" w:rsidRPr="00AB6709">
        <w:rPr>
          <w:sz w:val="28"/>
          <w:szCs w:val="28"/>
        </w:rPr>
        <w:t>ирование природопользования</w:t>
      </w:r>
    </w:p>
    <w:p w14:paraId="4A69D144" w14:textId="6BC559F5" w:rsidR="007E68E0" w:rsidRPr="00AB6709" w:rsidRDefault="004878C6" w:rsidP="00AB6709">
      <w:pPr>
        <w:spacing w:line="360" w:lineRule="auto"/>
        <w:ind w:firstLine="709"/>
        <w:jc w:val="both"/>
        <w:rPr>
          <w:bCs/>
          <w:sz w:val="28"/>
          <w:szCs w:val="28"/>
        </w:rPr>
      </w:pPr>
      <w:r w:rsidRPr="00AB6709">
        <w:rPr>
          <w:bCs/>
          <w:sz w:val="28"/>
          <w:szCs w:val="28"/>
        </w:rPr>
        <w:lastRenderedPageBreak/>
        <w:t>40.</w:t>
      </w:r>
      <w:r w:rsidR="007E68E0" w:rsidRPr="00AB6709">
        <w:rPr>
          <w:bCs/>
          <w:sz w:val="28"/>
          <w:szCs w:val="28"/>
        </w:rPr>
        <w:t>Зарубежный опыт применения механизмов и инструментов государственного управления экономикой, нацеле</w:t>
      </w:r>
      <w:r w:rsidR="00AB6709" w:rsidRPr="00AB6709">
        <w:rPr>
          <w:bCs/>
          <w:sz w:val="28"/>
          <w:szCs w:val="28"/>
        </w:rPr>
        <w:t xml:space="preserve">нного на снижение фиаско рынка </w:t>
      </w:r>
      <w:r w:rsidR="007E68E0" w:rsidRPr="00AB6709">
        <w:rPr>
          <w:bCs/>
          <w:sz w:val="28"/>
          <w:szCs w:val="28"/>
        </w:rPr>
        <w:t>и кризисных процессов</w:t>
      </w:r>
      <w:r w:rsidR="00AB6709">
        <w:rPr>
          <w:bCs/>
          <w:sz w:val="28"/>
          <w:szCs w:val="28"/>
        </w:rPr>
        <w:t xml:space="preserve"> </w:t>
      </w:r>
      <w:r w:rsidR="007E68E0" w:rsidRPr="00AB6709">
        <w:rPr>
          <w:bCs/>
          <w:sz w:val="28"/>
          <w:szCs w:val="28"/>
        </w:rPr>
        <w:t xml:space="preserve">(на примере </w:t>
      </w:r>
      <w:r w:rsidRPr="00AB6709">
        <w:rPr>
          <w:bCs/>
          <w:sz w:val="28"/>
          <w:szCs w:val="28"/>
        </w:rPr>
        <w:t xml:space="preserve">одной из стран по выбору студента </w:t>
      </w:r>
      <w:r w:rsidR="007E68E0" w:rsidRPr="00AB6709">
        <w:rPr>
          <w:bCs/>
          <w:sz w:val="28"/>
          <w:szCs w:val="28"/>
        </w:rPr>
        <w:t>Германии, Франции, Китая, Японии, Индии)</w:t>
      </w:r>
    </w:p>
    <w:p w14:paraId="588DEC9A" w14:textId="326C5D7E" w:rsidR="007E68E0" w:rsidRPr="00AB6709" w:rsidRDefault="004878C6" w:rsidP="00AB6709">
      <w:pPr>
        <w:spacing w:line="360" w:lineRule="auto"/>
        <w:ind w:firstLine="709"/>
        <w:jc w:val="both"/>
        <w:rPr>
          <w:bCs/>
          <w:sz w:val="28"/>
          <w:szCs w:val="28"/>
        </w:rPr>
      </w:pPr>
      <w:r w:rsidRPr="00AB6709">
        <w:rPr>
          <w:bCs/>
          <w:sz w:val="28"/>
          <w:szCs w:val="28"/>
        </w:rPr>
        <w:t>41.</w:t>
      </w:r>
      <w:r w:rsidR="007E68E0" w:rsidRPr="00AB6709">
        <w:rPr>
          <w:bCs/>
          <w:sz w:val="28"/>
          <w:szCs w:val="28"/>
        </w:rPr>
        <w:t xml:space="preserve">Система экономической безопасности в РФ и за рубежом, как мера антикризисного управления. </w:t>
      </w:r>
    </w:p>
    <w:p w14:paraId="2462EBB7" w14:textId="3F2F97E9" w:rsidR="007E68E0" w:rsidRPr="00AB6709" w:rsidRDefault="004878C6" w:rsidP="00AB6709">
      <w:pPr>
        <w:spacing w:line="360" w:lineRule="auto"/>
        <w:ind w:firstLine="709"/>
        <w:jc w:val="both"/>
        <w:rPr>
          <w:bCs/>
          <w:sz w:val="28"/>
          <w:szCs w:val="28"/>
        </w:rPr>
      </w:pPr>
      <w:r w:rsidRPr="00AB6709">
        <w:rPr>
          <w:sz w:val="28"/>
          <w:szCs w:val="28"/>
        </w:rPr>
        <w:t>42.</w:t>
      </w:r>
      <w:r w:rsidR="007E68E0" w:rsidRPr="00AB6709">
        <w:rPr>
          <w:bCs/>
          <w:sz w:val="28"/>
          <w:szCs w:val="28"/>
        </w:rPr>
        <w:t>Анализ мер Правительства РФ, новые механизмы и инструменты государственного управления, направленные на минимизацию отрицательных аспектов пандемии.</w:t>
      </w:r>
    </w:p>
    <w:p w14:paraId="01F9804F" w14:textId="404310F4" w:rsidR="007E68E0" w:rsidRPr="00AB6709" w:rsidRDefault="004878C6" w:rsidP="00AB6709">
      <w:pPr>
        <w:spacing w:line="360" w:lineRule="auto"/>
        <w:ind w:firstLine="709"/>
        <w:jc w:val="both"/>
        <w:rPr>
          <w:bCs/>
          <w:sz w:val="28"/>
          <w:szCs w:val="28"/>
        </w:rPr>
      </w:pPr>
      <w:r w:rsidRPr="00AB6709">
        <w:rPr>
          <w:sz w:val="28"/>
          <w:szCs w:val="28"/>
        </w:rPr>
        <w:t>43.</w:t>
      </w:r>
      <w:r w:rsidR="007E68E0" w:rsidRPr="00AB6709">
        <w:rPr>
          <w:sz w:val="28"/>
          <w:szCs w:val="28"/>
        </w:rPr>
        <w:t xml:space="preserve">Социально-экономические последствиям пандемии COVID-19 В РФ и мире  </w:t>
      </w:r>
    </w:p>
    <w:p w14:paraId="5BBC0C59" w14:textId="22BEA00F" w:rsidR="007E68E0" w:rsidRPr="00AB6709" w:rsidRDefault="004878C6" w:rsidP="00AB6709">
      <w:pPr>
        <w:spacing w:line="360" w:lineRule="auto"/>
        <w:ind w:firstLine="709"/>
        <w:jc w:val="both"/>
        <w:rPr>
          <w:bCs/>
          <w:sz w:val="28"/>
          <w:szCs w:val="28"/>
        </w:rPr>
      </w:pPr>
      <w:r w:rsidRPr="00AB6709">
        <w:rPr>
          <w:sz w:val="28"/>
          <w:szCs w:val="28"/>
        </w:rPr>
        <w:t>44.</w:t>
      </w:r>
      <w:r w:rsidR="007E68E0" w:rsidRPr="00AB6709">
        <w:rPr>
          <w:sz w:val="28"/>
          <w:szCs w:val="28"/>
        </w:rPr>
        <w:t>Анализ международного опыта управления экономикой в период COVID-19</w:t>
      </w:r>
    </w:p>
    <w:p w14:paraId="58328E45" w14:textId="437752BC" w:rsidR="007E68E0" w:rsidRPr="00AB6709" w:rsidRDefault="004878C6" w:rsidP="00AB6709">
      <w:pPr>
        <w:spacing w:line="360" w:lineRule="auto"/>
        <w:ind w:firstLine="709"/>
        <w:jc w:val="both"/>
        <w:rPr>
          <w:bCs/>
          <w:sz w:val="28"/>
          <w:szCs w:val="28"/>
        </w:rPr>
      </w:pPr>
      <w:r w:rsidRPr="00AB6709">
        <w:rPr>
          <w:bCs/>
          <w:sz w:val="28"/>
          <w:szCs w:val="28"/>
        </w:rPr>
        <w:t>45.</w:t>
      </w:r>
      <w:r w:rsidR="007E68E0" w:rsidRPr="00AB6709">
        <w:rPr>
          <w:bCs/>
          <w:sz w:val="28"/>
          <w:szCs w:val="28"/>
        </w:rPr>
        <w:t>Уроки государственного управления</w:t>
      </w:r>
      <w:r w:rsidR="007E68E0" w:rsidRPr="00AB6709">
        <w:rPr>
          <w:sz w:val="28"/>
          <w:szCs w:val="28"/>
        </w:rPr>
        <w:t xml:space="preserve"> </w:t>
      </w:r>
      <w:r w:rsidR="00AB6709" w:rsidRPr="00AB6709">
        <w:rPr>
          <w:bCs/>
          <w:sz w:val="28"/>
          <w:szCs w:val="28"/>
        </w:rPr>
        <w:t xml:space="preserve">в период действия обстоятельств </w:t>
      </w:r>
      <w:r w:rsidR="007E68E0" w:rsidRPr="00AB6709">
        <w:rPr>
          <w:bCs/>
          <w:sz w:val="28"/>
          <w:szCs w:val="28"/>
        </w:rPr>
        <w:t>непреодолимой силы.</w:t>
      </w:r>
    </w:p>
    <w:p w14:paraId="2688D90A" w14:textId="70703ACE" w:rsidR="007E68E0" w:rsidRPr="00AB6709" w:rsidRDefault="004878C6" w:rsidP="00AB6709">
      <w:pPr>
        <w:spacing w:line="360" w:lineRule="auto"/>
        <w:ind w:firstLine="709"/>
        <w:jc w:val="both"/>
        <w:rPr>
          <w:sz w:val="28"/>
          <w:szCs w:val="28"/>
        </w:rPr>
      </w:pPr>
      <w:r w:rsidRPr="00AB6709">
        <w:rPr>
          <w:sz w:val="28"/>
          <w:szCs w:val="28"/>
        </w:rPr>
        <w:t>46.</w:t>
      </w:r>
      <w:r w:rsidR="00AB6709" w:rsidRPr="00AB6709">
        <w:rPr>
          <w:sz w:val="28"/>
          <w:szCs w:val="28"/>
        </w:rPr>
        <w:t xml:space="preserve">Влияние </w:t>
      </w:r>
      <w:r w:rsidR="007E68E0" w:rsidRPr="00AB6709">
        <w:rPr>
          <w:sz w:val="28"/>
          <w:szCs w:val="28"/>
        </w:rPr>
        <w:t xml:space="preserve">пандемии на векторы политики отдельных стран. Опыт регулирования и </w:t>
      </w:r>
      <w:r w:rsidR="00AB6709" w:rsidRPr="00AB6709">
        <w:rPr>
          <w:sz w:val="28"/>
          <w:szCs w:val="28"/>
        </w:rPr>
        <w:t xml:space="preserve">контроля последствий пандемии, </w:t>
      </w:r>
      <w:r w:rsidR="007E68E0" w:rsidRPr="00AB6709">
        <w:rPr>
          <w:sz w:val="28"/>
          <w:szCs w:val="28"/>
        </w:rPr>
        <w:t xml:space="preserve">анализ и оценка поддержка национальных экономик Правительствами стран мира. </w:t>
      </w:r>
      <w:r w:rsidRPr="00AB6709">
        <w:rPr>
          <w:sz w:val="28"/>
          <w:szCs w:val="28"/>
        </w:rPr>
        <w:t>(на одном из следующих примеров -  о</w:t>
      </w:r>
      <w:r w:rsidR="007E68E0" w:rsidRPr="00AB6709">
        <w:rPr>
          <w:sz w:val="28"/>
          <w:szCs w:val="28"/>
        </w:rPr>
        <w:t>пыт Евросоюза, Германии, Великобритании, Италии, США, Франции, Испании, Бразилии</w:t>
      </w:r>
      <w:r w:rsidRPr="00AB6709">
        <w:rPr>
          <w:sz w:val="28"/>
          <w:szCs w:val="28"/>
        </w:rPr>
        <w:t>)</w:t>
      </w:r>
    </w:p>
    <w:p w14:paraId="3FBA1A92" w14:textId="21E48D5C" w:rsidR="007E68E0" w:rsidRPr="00AB6709" w:rsidRDefault="004878C6" w:rsidP="00AB6709">
      <w:pPr>
        <w:spacing w:line="360" w:lineRule="auto"/>
        <w:ind w:firstLine="709"/>
        <w:jc w:val="both"/>
        <w:rPr>
          <w:sz w:val="28"/>
          <w:szCs w:val="28"/>
        </w:rPr>
      </w:pPr>
      <w:r w:rsidRPr="00AB6709">
        <w:rPr>
          <w:sz w:val="28"/>
          <w:szCs w:val="28"/>
        </w:rPr>
        <w:t xml:space="preserve"> 47.</w:t>
      </w:r>
      <w:r w:rsidR="007E68E0" w:rsidRPr="00AB6709">
        <w:rPr>
          <w:sz w:val="28"/>
          <w:szCs w:val="28"/>
        </w:rPr>
        <w:t xml:space="preserve">История введения экономических санкций </w:t>
      </w:r>
      <w:r w:rsidR="00DB4F52" w:rsidRPr="00AB6709">
        <w:rPr>
          <w:sz w:val="28"/>
          <w:szCs w:val="28"/>
        </w:rPr>
        <w:t xml:space="preserve"> </w:t>
      </w:r>
      <w:r w:rsidR="007E68E0" w:rsidRPr="00AB6709">
        <w:rPr>
          <w:sz w:val="28"/>
          <w:szCs w:val="28"/>
        </w:rPr>
        <w:t xml:space="preserve">   </w:t>
      </w:r>
    </w:p>
    <w:p w14:paraId="73148145" w14:textId="557DCEC5" w:rsidR="007E68E0" w:rsidRPr="00AB6709" w:rsidRDefault="00DB4F52" w:rsidP="00AB6709">
      <w:pPr>
        <w:spacing w:line="360" w:lineRule="auto"/>
        <w:ind w:firstLine="709"/>
        <w:jc w:val="both"/>
        <w:rPr>
          <w:sz w:val="28"/>
          <w:szCs w:val="28"/>
        </w:rPr>
      </w:pPr>
      <w:r w:rsidRPr="00AB6709">
        <w:rPr>
          <w:sz w:val="28"/>
          <w:szCs w:val="28"/>
        </w:rPr>
        <w:t xml:space="preserve">48. </w:t>
      </w:r>
      <w:r w:rsidR="007E68E0" w:rsidRPr="00AB6709">
        <w:rPr>
          <w:sz w:val="28"/>
          <w:szCs w:val="28"/>
        </w:rPr>
        <w:t>Нормативно-правовая база и информационное обеспечение, используемыми государством для обеспечения реализации финансовой политики функционирующей экономической системы в период санкций.</w:t>
      </w:r>
    </w:p>
    <w:p w14:paraId="243CEA8F" w14:textId="6629D952" w:rsidR="007E68E0" w:rsidRPr="00AB6709" w:rsidRDefault="00DB4F52" w:rsidP="00AB6709">
      <w:pPr>
        <w:spacing w:line="360" w:lineRule="auto"/>
        <w:ind w:firstLine="709"/>
        <w:jc w:val="both"/>
        <w:rPr>
          <w:sz w:val="28"/>
          <w:szCs w:val="28"/>
        </w:rPr>
      </w:pPr>
      <w:r w:rsidRPr="00AB6709">
        <w:rPr>
          <w:sz w:val="28"/>
          <w:szCs w:val="28"/>
        </w:rPr>
        <w:t>49.</w:t>
      </w:r>
      <w:r w:rsidR="007E68E0" w:rsidRPr="00AB6709">
        <w:rPr>
          <w:sz w:val="28"/>
          <w:szCs w:val="28"/>
        </w:rPr>
        <w:t xml:space="preserve">Меры Правительства РФ, </w:t>
      </w:r>
      <w:r w:rsidR="00AB6709" w:rsidRPr="00AB6709">
        <w:rPr>
          <w:sz w:val="28"/>
          <w:szCs w:val="28"/>
        </w:rPr>
        <w:t xml:space="preserve">как ответ на </w:t>
      </w:r>
      <w:r w:rsidR="007E68E0" w:rsidRPr="00AB6709">
        <w:rPr>
          <w:sz w:val="28"/>
          <w:szCs w:val="28"/>
        </w:rPr>
        <w:t>беспрецедентное</w:t>
      </w:r>
      <w:r w:rsidR="00AB6709" w:rsidRPr="00AB6709">
        <w:rPr>
          <w:sz w:val="28"/>
          <w:szCs w:val="28"/>
        </w:rPr>
        <w:t xml:space="preserve"> давление, которое испытывает</w:t>
      </w:r>
      <w:r w:rsidR="007E68E0" w:rsidRPr="00AB6709">
        <w:rPr>
          <w:sz w:val="28"/>
          <w:szCs w:val="28"/>
        </w:rPr>
        <w:t xml:space="preserve"> Россия с связи с санкциями 2022 года</w:t>
      </w:r>
      <w:r w:rsidRPr="00AB6709">
        <w:rPr>
          <w:sz w:val="28"/>
          <w:szCs w:val="28"/>
        </w:rPr>
        <w:t xml:space="preserve"> </w:t>
      </w:r>
    </w:p>
    <w:p w14:paraId="4FFF4524" w14:textId="45693A20" w:rsidR="007E68E0" w:rsidRPr="00AB6709" w:rsidRDefault="00DB4F52" w:rsidP="00AB6709">
      <w:pPr>
        <w:spacing w:line="360" w:lineRule="auto"/>
        <w:ind w:firstLine="709"/>
        <w:jc w:val="both"/>
        <w:rPr>
          <w:sz w:val="28"/>
          <w:szCs w:val="28"/>
        </w:rPr>
      </w:pPr>
      <w:r w:rsidRPr="00AB6709">
        <w:rPr>
          <w:sz w:val="28"/>
          <w:szCs w:val="28"/>
        </w:rPr>
        <w:t>50.</w:t>
      </w:r>
      <w:r w:rsidR="00AB6709" w:rsidRPr="00AB6709">
        <w:rPr>
          <w:sz w:val="28"/>
          <w:szCs w:val="28"/>
        </w:rPr>
        <w:t>Комплекс мер по</w:t>
      </w:r>
      <w:r w:rsidR="007E68E0" w:rsidRPr="00AB6709">
        <w:rPr>
          <w:sz w:val="28"/>
          <w:szCs w:val="28"/>
        </w:rPr>
        <w:t xml:space="preserve"> стабилизации ситуаций на финансовых рынках и регулирование налогового режима </w:t>
      </w:r>
    </w:p>
    <w:p w14:paraId="54D20FF9" w14:textId="2AFDB3FB" w:rsidR="007E68E0" w:rsidRPr="00AB6709" w:rsidRDefault="00DB4F52" w:rsidP="00AB6709">
      <w:pPr>
        <w:spacing w:line="360" w:lineRule="auto"/>
        <w:ind w:firstLine="709"/>
        <w:jc w:val="both"/>
        <w:rPr>
          <w:sz w:val="28"/>
          <w:szCs w:val="28"/>
        </w:rPr>
      </w:pPr>
      <w:r w:rsidRPr="00AB6709">
        <w:rPr>
          <w:sz w:val="28"/>
          <w:szCs w:val="28"/>
        </w:rPr>
        <w:t>51.</w:t>
      </w:r>
      <w:r w:rsidR="007E68E0" w:rsidRPr="00AB6709">
        <w:rPr>
          <w:sz w:val="28"/>
          <w:szCs w:val="28"/>
        </w:rPr>
        <w:t xml:space="preserve">Импортозамещение и поддержка импорта.  </w:t>
      </w:r>
    </w:p>
    <w:p w14:paraId="19BBA9BD" w14:textId="2E1D029C" w:rsidR="007E68E0" w:rsidRPr="00AB6709" w:rsidRDefault="00DB4F52" w:rsidP="00AB6709">
      <w:pPr>
        <w:spacing w:line="360" w:lineRule="auto"/>
        <w:ind w:firstLine="709"/>
        <w:jc w:val="both"/>
        <w:rPr>
          <w:sz w:val="28"/>
          <w:szCs w:val="28"/>
        </w:rPr>
      </w:pPr>
      <w:r w:rsidRPr="00AB6709">
        <w:rPr>
          <w:sz w:val="28"/>
          <w:szCs w:val="28"/>
        </w:rPr>
        <w:t>52.</w:t>
      </w:r>
      <w:r w:rsidR="007E68E0" w:rsidRPr="00AB6709">
        <w:rPr>
          <w:sz w:val="28"/>
          <w:szCs w:val="28"/>
        </w:rPr>
        <w:t xml:space="preserve">Ускорение бюджетных процедур и использование средств государственных компаний </w:t>
      </w:r>
    </w:p>
    <w:p w14:paraId="4F6B68D0" w14:textId="14CD265D" w:rsidR="007E68E0" w:rsidRPr="00AB6709" w:rsidRDefault="00DB4F52" w:rsidP="00AB6709">
      <w:pPr>
        <w:spacing w:line="360" w:lineRule="auto"/>
        <w:ind w:firstLine="709"/>
        <w:jc w:val="both"/>
        <w:rPr>
          <w:sz w:val="28"/>
          <w:szCs w:val="28"/>
        </w:rPr>
      </w:pPr>
      <w:r w:rsidRPr="00AB6709">
        <w:rPr>
          <w:sz w:val="28"/>
          <w:szCs w:val="28"/>
        </w:rPr>
        <w:t>52.</w:t>
      </w:r>
      <w:r w:rsidR="007E68E0" w:rsidRPr="00AB6709">
        <w:rPr>
          <w:sz w:val="28"/>
          <w:szCs w:val="28"/>
        </w:rPr>
        <w:t xml:space="preserve">Поддержка субъектов МСП </w:t>
      </w:r>
    </w:p>
    <w:p w14:paraId="66A0D365" w14:textId="75A9866A" w:rsidR="007E68E0" w:rsidRPr="00AB6709" w:rsidRDefault="00DB4F52" w:rsidP="00AB6709">
      <w:pPr>
        <w:spacing w:line="360" w:lineRule="auto"/>
        <w:ind w:firstLine="709"/>
        <w:jc w:val="both"/>
        <w:rPr>
          <w:sz w:val="28"/>
          <w:szCs w:val="28"/>
        </w:rPr>
      </w:pPr>
      <w:r w:rsidRPr="00AB6709">
        <w:rPr>
          <w:sz w:val="28"/>
          <w:szCs w:val="28"/>
        </w:rPr>
        <w:lastRenderedPageBreak/>
        <w:t>54.</w:t>
      </w:r>
      <w:r w:rsidR="007E68E0" w:rsidRPr="00AB6709">
        <w:rPr>
          <w:sz w:val="28"/>
          <w:szCs w:val="28"/>
        </w:rPr>
        <w:t xml:space="preserve">Поддержка регионов. </w:t>
      </w:r>
    </w:p>
    <w:p w14:paraId="42DAAFBE" w14:textId="5F8C5569" w:rsidR="007E68E0" w:rsidRPr="00AB6709" w:rsidRDefault="00DB4F52" w:rsidP="00AB6709">
      <w:pPr>
        <w:spacing w:line="360" w:lineRule="auto"/>
        <w:ind w:firstLine="709"/>
        <w:jc w:val="both"/>
        <w:rPr>
          <w:sz w:val="28"/>
          <w:szCs w:val="28"/>
        </w:rPr>
      </w:pPr>
      <w:r w:rsidRPr="00AB6709">
        <w:rPr>
          <w:sz w:val="28"/>
          <w:szCs w:val="28"/>
        </w:rPr>
        <w:t>55.</w:t>
      </w:r>
      <w:r w:rsidR="007E68E0" w:rsidRPr="00AB6709">
        <w:rPr>
          <w:sz w:val="28"/>
          <w:szCs w:val="28"/>
        </w:rPr>
        <w:t>Деятельность Правительственной комиссии по повышению устойчивости развития российской экономики в условиях санкций</w:t>
      </w:r>
    </w:p>
    <w:p w14:paraId="0CE7523C" w14:textId="77777777" w:rsidR="00D9173D" w:rsidRPr="00AB6709" w:rsidRDefault="00D9173D" w:rsidP="00AB6709">
      <w:pPr>
        <w:ind w:firstLine="709"/>
        <w:jc w:val="center"/>
        <w:rPr>
          <w:b/>
          <w:bCs/>
          <w:color w:val="FF0000"/>
          <w:sz w:val="28"/>
          <w:szCs w:val="28"/>
        </w:rPr>
      </w:pPr>
    </w:p>
    <w:p w14:paraId="4CE839B5" w14:textId="77777777" w:rsidR="00DF325C" w:rsidRPr="00AB6709" w:rsidRDefault="00145199" w:rsidP="00AB6709">
      <w:pPr>
        <w:pStyle w:val="1"/>
        <w:spacing w:before="120" w:after="120"/>
        <w:ind w:firstLine="709"/>
        <w:jc w:val="both"/>
        <w:rPr>
          <w:rFonts w:ascii="Times New Roman" w:hAnsi="Times New Roman" w:cs="Times New Roman"/>
          <w:b/>
          <w:color w:val="auto"/>
          <w:sz w:val="28"/>
          <w:szCs w:val="28"/>
        </w:rPr>
      </w:pPr>
      <w:bookmarkStart w:id="27" w:name="_Toc138154810"/>
      <w:bookmarkStart w:id="28" w:name="_Hlk118726112"/>
      <w:bookmarkEnd w:id="26"/>
      <w:r w:rsidRPr="00AB6709">
        <w:rPr>
          <w:rFonts w:ascii="Times New Roman" w:hAnsi="Times New Roman" w:cs="Times New Roman"/>
          <w:b/>
          <w:color w:val="auto"/>
          <w:sz w:val="28"/>
          <w:szCs w:val="28"/>
        </w:rPr>
        <w:t>8</w:t>
      </w:r>
      <w:r w:rsidR="00C52F7B" w:rsidRPr="00AB670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AB6709">
        <w:rPr>
          <w:rFonts w:ascii="Times New Roman" w:hAnsi="Times New Roman" w:cs="Times New Roman"/>
          <w:b/>
          <w:color w:val="auto"/>
          <w:sz w:val="28"/>
          <w:szCs w:val="28"/>
        </w:rPr>
        <w:t xml:space="preserve"> дисциплины</w:t>
      </w:r>
      <w:bookmarkEnd w:id="27"/>
    </w:p>
    <w:p w14:paraId="5CE5C98D" w14:textId="7D41E3A1" w:rsidR="00473E4D" w:rsidRPr="00803F9A" w:rsidRDefault="00141137" w:rsidP="00803F9A">
      <w:pPr>
        <w:pStyle w:val="a6"/>
        <w:spacing w:line="360" w:lineRule="auto"/>
        <w:ind w:left="284"/>
        <w:jc w:val="both"/>
        <w:rPr>
          <w:b/>
          <w:bCs/>
          <w:sz w:val="28"/>
          <w:szCs w:val="28"/>
        </w:rPr>
      </w:pPr>
      <w:r w:rsidRPr="00803F9A">
        <w:rPr>
          <w:b/>
          <w:bCs/>
          <w:sz w:val="28"/>
          <w:szCs w:val="28"/>
        </w:rPr>
        <w:t xml:space="preserve">Нормативные акты </w:t>
      </w:r>
    </w:p>
    <w:p w14:paraId="6DBE3CE2" w14:textId="34566480" w:rsidR="00E01109" w:rsidRPr="00803F9A" w:rsidRDefault="000B6081" w:rsidP="00803F9A">
      <w:pPr>
        <w:pStyle w:val="a6"/>
        <w:numPr>
          <w:ilvl w:val="0"/>
          <w:numId w:val="30"/>
        </w:numPr>
        <w:spacing w:line="360" w:lineRule="auto"/>
        <w:ind w:left="284"/>
        <w:jc w:val="both"/>
        <w:rPr>
          <w:sz w:val="28"/>
          <w:szCs w:val="28"/>
        </w:rPr>
      </w:pPr>
      <w:r w:rsidRPr="00803F9A">
        <w:rPr>
          <w:sz w:val="28"/>
          <w:szCs w:val="28"/>
        </w:rPr>
        <w:t xml:space="preserve">Федеральный закон от 28 июня 2014 г. N 172-ФЗ "О стратегическом планировании в Российской Федерации" (с изменениями и дополнениями) </w:t>
      </w:r>
      <w:r w:rsidR="00E01109" w:rsidRPr="00803F9A">
        <w:rPr>
          <w:sz w:val="28"/>
          <w:szCs w:val="28"/>
        </w:rPr>
        <w:t xml:space="preserve">- </w:t>
      </w:r>
      <w:hyperlink r:id="rId8" w:history="1">
        <w:r w:rsidR="00E01109" w:rsidRPr="00803F9A">
          <w:rPr>
            <w:rStyle w:val="af8"/>
            <w:sz w:val="28"/>
            <w:szCs w:val="28"/>
          </w:rPr>
          <w:t>www.consultant.ru</w:t>
        </w:r>
      </w:hyperlink>
    </w:p>
    <w:p w14:paraId="778E178D" w14:textId="11E81A60" w:rsidR="000B6081" w:rsidRPr="00803F9A" w:rsidRDefault="000B6081" w:rsidP="00803F9A">
      <w:pPr>
        <w:pStyle w:val="a6"/>
        <w:numPr>
          <w:ilvl w:val="0"/>
          <w:numId w:val="30"/>
        </w:numPr>
        <w:spacing w:line="360" w:lineRule="auto"/>
        <w:ind w:left="284"/>
        <w:jc w:val="both"/>
        <w:rPr>
          <w:sz w:val="28"/>
          <w:szCs w:val="28"/>
        </w:rPr>
      </w:pPr>
      <w:bookmarkStart w:id="29" w:name="_Hlk118726403"/>
      <w:r w:rsidRPr="00803F9A">
        <w:rPr>
          <w:sz w:val="28"/>
          <w:szCs w:val="28"/>
        </w:rPr>
        <w:t>Постановление Правительства РФ от 20 августа 2015 г. N 870 "О содержании, составе, порядке разработки и утверждения стратегии пространственного развития Российской Федерации, а также о порядке осуществления мониторинга и контроля ее реализации" (С изменениями и дополнениями от:</w:t>
      </w:r>
    </w:p>
    <w:p w14:paraId="7E068CB6" w14:textId="6CF02FF7" w:rsidR="000B6081" w:rsidRPr="00803F9A" w:rsidRDefault="000B6081" w:rsidP="00803F9A">
      <w:pPr>
        <w:pStyle w:val="a6"/>
        <w:numPr>
          <w:ilvl w:val="0"/>
          <w:numId w:val="30"/>
        </w:numPr>
        <w:spacing w:line="360" w:lineRule="auto"/>
        <w:ind w:left="284"/>
        <w:jc w:val="both"/>
        <w:rPr>
          <w:sz w:val="28"/>
          <w:szCs w:val="28"/>
        </w:rPr>
      </w:pPr>
      <w:r w:rsidRPr="00803F9A">
        <w:rPr>
          <w:sz w:val="28"/>
          <w:szCs w:val="28"/>
        </w:rPr>
        <w:t xml:space="preserve">29 ноября, 12 декабря 2018 г., 15 мая 2019 г., 24 июня 2020 г.) - </w:t>
      </w:r>
      <w:hyperlink r:id="rId9" w:history="1">
        <w:r w:rsidRPr="00803F9A">
          <w:rPr>
            <w:rStyle w:val="af8"/>
            <w:sz w:val="28"/>
            <w:szCs w:val="28"/>
          </w:rPr>
          <w:t>www.consultant.ru</w:t>
        </w:r>
      </w:hyperlink>
    </w:p>
    <w:p w14:paraId="5BEE2D91" w14:textId="4B044637" w:rsidR="00DD6B5A" w:rsidRPr="00803F9A" w:rsidRDefault="00DD6B5A" w:rsidP="00803F9A">
      <w:pPr>
        <w:pStyle w:val="a6"/>
        <w:numPr>
          <w:ilvl w:val="0"/>
          <w:numId w:val="30"/>
        </w:numPr>
        <w:spacing w:line="360" w:lineRule="auto"/>
        <w:ind w:left="284"/>
        <w:jc w:val="both"/>
        <w:rPr>
          <w:sz w:val="28"/>
          <w:szCs w:val="28"/>
        </w:rPr>
      </w:pPr>
      <w:r w:rsidRPr="00803F9A">
        <w:rPr>
          <w:sz w:val="28"/>
          <w:szCs w:val="28"/>
        </w:rPr>
        <w:t>Распоряжение</w:t>
      </w:r>
      <w:r w:rsidRPr="00AB6709">
        <w:t xml:space="preserve"> </w:t>
      </w:r>
      <w:r w:rsidRPr="00803F9A">
        <w:rPr>
          <w:sz w:val="28"/>
          <w:szCs w:val="28"/>
        </w:rPr>
        <w:t>Правительства РФ от13 февраля 2019 г. № 207-р</w:t>
      </w:r>
      <w:r w:rsidR="000B6081" w:rsidRPr="00803F9A">
        <w:rPr>
          <w:sz w:val="28"/>
          <w:szCs w:val="28"/>
        </w:rPr>
        <w:t xml:space="preserve"> «Об утверждении Стратегии пространственного развития Российской Федерации на период до 2025 года»</w:t>
      </w:r>
      <w:bookmarkStart w:id="30" w:name="_Hlk124261642"/>
      <w:r w:rsidR="000B6081" w:rsidRPr="00803F9A">
        <w:rPr>
          <w:sz w:val="28"/>
          <w:szCs w:val="28"/>
        </w:rPr>
        <w:t xml:space="preserve"> - </w:t>
      </w:r>
      <w:hyperlink r:id="rId10" w:history="1">
        <w:r w:rsidR="000B6081" w:rsidRPr="00803F9A">
          <w:rPr>
            <w:rStyle w:val="af8"/>
            <w:sz w:val="28"/>
            <w:szCs w:val="28"/>
          </w:rPr>
          <w:t>www.consultant.ru</w:t>
        </w:r>
      </w:hyperlink>
      <w:bookmarkEnd w:id="30"/>
    </w:p>
    <w:p w14:paraId="59B4FF88" w14:textId="77777777" w:rsidR="000B6081" w:rsidRPr="00803F9A" w:rsidRDefault="000B6081" w:rsidP="00803F9A">
      <w:pPr>
        <w:pStyle w:val="a6"/>
        <w:numPr>
          <w:ilvl w:val="0"/>
          <w:numId w:val="30"/>
        </w:numPr>
        <w:spacing w:line="360" w:lineRule="auto"/>
        <w:ind w:left="284"/>
        <w:jc w:val="both"/>
        <w:rPr>
          <w:sz w:val="28"/>
          <w:szCs w:val="28"/>
        </w:rPr>
      </w:pPr>
      <w:r w:rsidRPr="00803F9A">
        <w:rPr>
          <w:sz w:val="28"/>
          <w:szCs w:val="28"/>
        </w:rPr>
        <w:t>Указ Президента РФ от 8 ноября 2021 г. N 633 “Об утверждении Основ государственной политики в сфере стратегического планирования в Российской Федерации”</w:t>
      </w:r>
    </w:p>
    <w:p w14:paraId="7AAF9AA7" w14:textId="60954640" w:rsidR="00DD6B5A" w:rsidRPr="00803F9A" w:rsidRDefault="00DD6B5A" w:rsidP="00803F9A">
      <w:pPr>
        <w:pStyle w:val="a6"/>
        <w:numPr>
          <w:ilvl w:val="0"/>
          <w:numId w:val="30"/>
        </w:numPr>
        <w:spacing w:line="360" w:lineRule="auto"/>
        <w:ind w:left="284"/>
        <w:jc w:val="both"/>
        <w:rPr>
          <w:sz w:val="28"/>
          <w:szCs w:val="28"/>
        </w:rPr>
      </w:pPr>
      <w:r w:rsidRPr="00803F9A">
        <w:rPr>
          <w:sz w:val="28"/>
          <w:szCs w:val="28"/>
        </w:rPr>
        <w:t>Приказ Министерства экономического развития Российской Федерации от 23 марта 2017 года N 132 «Об утверждении Методических рекомендаций по разработке и корректировке стратегии социально-экономического развития субъекта Российской Федерации и плана мероприятий по ее реализации (с изменениями на 7 сентября 2018 года)»</w:t>
      </w:r>
    </w:p>
    <w:bookmarkEnd w:id="29"/>
    <w:p w14:paraId="3632AB21" w14:textId="77777777" w:rsidR="00E01109" w:rsidRPr="00AB6709" w:rsidRDefault="00E01109" w:rsidP="00803F9A">
      <w:pPr>
        <w:spacing w:line="360" w:lineRule="auto"/>
        <w:ind w:firstLine="709"/>
        <w:jc w:val="both"/>
        <w:rPr>
          <w:sz w:val="28"/>
          <w:szCs w:val="28"/>
        </w:rPr>
      </w:pPr>
    </w:p>
    <w:p w14:paraId="0C732980" w14:textId="16417AF3" w:rsidR="00473E4D" w:rsidRPr="00AB6709" w:rsidRDefault="00850AFD" w:rsidP="00803F9A">
      <w:pPr>
        <w:spacing w:line="360" w:lineRule="auto"/>
        <w:ind w:firstLine="709"/>
        <w:jc w:val="both"/>
        <w:rPr>
          <w:b/>
          <w:bCs/>
          <w:sz w:val="28"/>
          <w:szCs w:val="28"/>
        </w:rPr>
      </w:pPr>
      <w:r w:rsidRPr="00AB6709">
        <w:rPr>
          <w:b/>
          <w:bCs/>
          <w:sz w:val="28"/>
          <w:szCs w:val="28"/>
        </w:rPr>
        <w:t>Основная литера</w:t>
      </w:r>
      <w:r w:rsidR="008D6965" w:rsidRPr="00AB6709">
        <w:rPr>
          <w:b/>
          <w:bCs/>
          <w:sz w:val="28"/>
          <w:szCs w:val="28"/>
        </w:rPr>
        <w:t xml:space="preserve">тура </w:t>
      </w:r>
    </w:p>
    <w:p w14:paraId="292C8342" w14:textId="77777777" w:rsidR="00AB6709" w:rsidRPr="00AB6709" w:rsidRDefault="00AB6709" w:rsidP="00803F9A">
      <w:pPr>
        <w:spacing w:line="360" w:lineRule="auto"/>
        <w:ind w:firstLine="284"/>
        <w:jc w:val="both"/>
        <w:rPr>
          <w:color w:val="FF0000"/>
          <w:sz w:val="28"/>
          <w:szCs w:val="28"/>
        </w:rPr>
      </w:pPr>
      <w:r w:rsidRPr="00AB6709">
        <w:rPr>
          <w:sz w:val="28"/>
          <w:szCs w:val="28"/>
        </w:rPr>
        <w:t xml:space="preserve">1. Антикризисное </w:t>
      </w:r>
      <w:proofErr w:type="gramStart"/>
      <w:r w:rsidRPr="00AB6709">
        <w:rPr>
          <w:sz w:val="28"/>
          <w:szCs w:val="28"/>
        </w:rPr>
        <w:t>управление :</w:t>
      </w:r>
      <w:proofErr w:type="gramEnd"/>
      <w:r w:rsidRPr="00AB6709">
        <w:rPr>
          <w:sz w:val="28"/>
          <w:szCs w:val="28"/>
        </w:rPr>
        <w:t xml:space="preserve"> учебник и практикум для вузов / Н. Д. </w:t>
      </w:r>
      <w:proofErr w:type="spellStart"/>
      <w:r w:rsidRPr="00AB6709">
        <w:rPr>
          <w:sz w:val="28"/>
          <w:szCs w:val="28"/>
        </w:rPr>
        <w:t>Корягин</w:t>
      </w:r>
      <w:proofErr w:type="spellEnd"/>
      <w:r w:rsidRPr="00AB6709">
        <w:rPr>
          <w:sz w:val="28"/>
          <w:szCs w:val="28"/>
        </w:rPr>
        <w:t xml:space="preserve"> [и др.] ; под редакцией Н. Д. </w:t>
      </w:r>
      <w:proofErr w:type="spellStart"/>
      <w:r w:rsidRPr="00AB6709">
        <w:rPr>
          <w:sz w:val="28"/>
          <w:szCs w:val="28"/>
        </w:rPr>
        <w:t>Корягина</w:t>
      </w:r>
      <w:proofErr w:type="spellEnd"/>
      <w:r w:rsidRPr="00AB6709">
        <w:rPr>
          <w:sz w:val="28"/>
          <w:szCs w:val="28"/>
        </w:rPr>
        <w:t xml:space="preserve">. — </w:t>
      </w:r>
      <w:proofErr w:type="gramStart"/>
      <w:r w:rsidRPr="00AB6709">
        <w:rPr>
          <w:sz w:val="28"/>
          <w:szCs w:val="28"/>
        </w:rPr>
        <w:t>Москва :</w:t>
      </w:r>
      <w:proofErr w:type="gramEnd"/>
      <w:r w:rsidRPr="00AB6709">
        <w:rPr>
          <w:sz w:val="28"/>
          <w:szCs w:val="28"/>
        </w:rPr>
        <w:t xml:space="preserve"> Издательство </w:t>
      </w:r>
      <w:proofErr w:type="spellStart"/>
      <w:r w:rsidRPr="00AB6709">
        <w:rPr>
          <w:sz w:val="28"/>
          <w:szCs w:val="28"/>
        </w:rPr>
        <w:t>Юрайт</w:t>
      </w:r>
      <w:proofErr w:type="spellEnd"/>
      <w:r w:rsidRPr="00AB6709">
        <w:rPr>
          <w:sz w:val="28"/>
          <w:szCs w:val="28"/>
        </w:rPr>
        <w:t xml:space="preserve">, 2023. — 367 с. — (Высшее образование). —  Образовательная платформа </w:t>
      </w:r>
      <w:proofErr w:type="spellStart"/>
      <w:r w:rsidRPr="00AB6709">
        <w:rPr>
          <w:sz w:val="28"/>
          <w:szCs w:val="28"/>
        </w:rPr>
        <w:t>Юрайт</w:t>
      </w:r>
      <w:proofErr w:type="spellEnd"/>
      <w:r w:rsidRPr="00AB6709">
        <w:rPr>
          <w:sz w:val="28"/>
          <w:szCs w:val="28"/>
        </w:rPr>
        <w:t xml:space="preserve"> [сайт]. — URL: </w:t>
      </w:r>
      <w:r w:rsidRPr="00AB6709">
        <w:rPr>
          <w:sz w:val="28"/>
          <w:szCs w:val="28"/>
        </w:rPr>
        <w:lastRenderedPageBreak/>
        <w:t xml:space="preserve">https://urait.ru/bcode/511054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2BB452B8" w14:textId="77777777" w:rsidR="00AB6709" w:rsidRPr="00AB6709" w:rsidRDefault="00AB6709" w:rsidP="00803F9A">
      <w:pPr>
        <w:spacing w:line="360" w:lineRule="auto"/>
        <w:ind w:firstLine="284"/>
        <w:jc w:val="both"/>
        <w:rPr>
          <w:sz w:val="28"/>
          <w:szCs w:val="28"/>
        </w:rPr>
      </w:pPr>
      <w:r w:rsidRPr="00AB6709">
        <w:rPr>
          <w:sz w:val="28"/>
          <w:szCs w:val="28"/>
        </w:rPr>
        <w:t>2.</w:t>
      </w:r>
      <w:r w:rsidRPr="00AB6709">
        <w:rPr>
          <w:iCs/>
          <w:sz w:val="28"/>
          <w:szCs w:val="28"/>
          <w:shd w:val="clear" w:color="auto" w:fill="FFFFFF"/>
        </w:rPr>
        <w:t xml:space="preserve"> Орехов, В. И. Антикризисное </w:t>
      </w:r>
      <w:proofErr w:type="gramStart"/>
      <w:r w:rsidRPr="00AB6709">
        <w:rPr>
          <w:iCs/>
          <w:sz w:val="28"/>
          <w:szCs w:val="28"/>
          <w:shd w:val="clear" w:color="auto" w:fill="FFFFFF"/>
        </w:rPr>
        <w:t>управление :</w:t>
      </w:r>
      <w:proofErr w:type="gramEnd"/>
      <w:r w:rsidRPr="00AB6709">
        <w:rPr>
          <w:iCs/>
          <w:sz w:val="28"/>
          <w:szCs w:val="28"/>
          <w:shd w:val="clear" w:color="auto" w:fill="FFFFFF"/>
        </w:rPr>
        <w:t xml:space="preserve"> учебное пособие / В.И. Орехов, Т.Р. Орехова, К.В. </w:t>
      </w:r>
      <w:proofErr w:type="spellStart"/>
      <w:r w:rsidRPr="00AB6709">
        <w:rPr>
          <w:iCs/>
          <w:sz w:val="28"/>
          <w:szCs w:val="28"/>
          <w:shd w:val="clear" w:color="auto" w:fill="FFFFFF"/>
        </w:rPr>
        <w:t>Балдин</w:t>
      </w:r>
      <w:proofErr w:type="spellEnd"/>
      <w:r w:rsidRPr="00AB6709">
        <w:rPr>
          <w:iCs/>
          <w:sz w:val="28"/>
          <w:szCs w:val="28"/>
          <w:shd w:val="clear" w:color="auto" w:fill="FFFFFF"/>
        </w:rPr>
        <w:t xml:space="preserve">. — 3-е изд., </w:t>
      </w:r>
      <w:proofErr w:type="spellStart"/>
      <w:r w:rsidRPr="00AB6709">
        <w:rPr>
          <w:iCs/>
          <w:sz w:val="28"/>
          <w:szCs w:val="28"/>
          <w:shd w:val="clear" w:color="auto" w:fill="FFFFFF"/>
        </w:rPr>
        <w:t>перераб</w:t>
      </w:r>
      <w:proofErr w:type="spellEnd"/>
      <w:r w:rsidRPr="00AB6709">
        <w:rPr>
          <w:iCs/>
          <w:sz w:val="28"/>
          <w:szCs w:val="28"/>
          <w:shd w:val="clear" w:color="auto" w:fill="FFFFFF"/>
        </w:rPr>
        <w:t xml:space="preserve">. и доп. — </w:t>
      </w:r>
      <w:proofErr w:type="gramStart"/>
      <w:r w:rsidRPr="00AB6709">
        <w:rPr>
          <w:iCs/>
          <w:sz w:val="28"/>
          <w:szCs w:val="28"/>
          <w:shd w:val="clear" w:color="auto" w:fill="FFFFFF"/>
        </w:rPr>
        <w:t>Москва :</w:t>
      </w:r>
      <w:proofErr w:type="gramEnd"/>
      <w:r w:rsidRPr="00AB6709">
        <w:rPr>
          <w:iCs/>
          <w:sz w:val="28"/>
          <w:szCs w:val="28"/>
          <w:shd w:val="clear" w:color="auto" w:fill="FFFFFF"/>
        </w:rPr>
        <w:t xml:space="preserve"> ИНФРА-М, 2024. — 541 с. — (Высшее образование: Бакалавриат). — DOI 10.12737/1085324. - ЭБС ZNANIUM. - URL: https://znanium.com/catalog/product/2051467 (дата обращения: 19.05.2023). – </w:t>
      </w:r>
      <w:proofErr w:type="gramStart"/>
      <w:r w:rsidRPr="00AB6709">
        <w:rPr>
          <w:iCs/>
          <w:sz w:val="28"/>
          <w:szCs w:val="28"/>
          <w:shd w:val="clear" w:color="auto" w:fill="FFFFFF"/>
        </w:rPr>
        <w:t>Текст :</w:t>
      </w:r>
      <w:proofErr w:type="gramEnd"/>
      <w:r w:rsidRPr="00AB6709">
        <w:rPr>
          <w:iCs/>
          <w:sz w:val="28"/>
          <w:szCs w:val="28"/>
          <w:shd w:val="clear" w:color="auto" w:fill="FFFFFF"/>
        </w:rPr>
        <w:t xml:space="preserve"> электронный.</w:t>
      </w:r>
    </w:p>
    <w:p w14:paraId="3FD62B38" w14:textId="77777777" w:rsidR="00AB6709" w:rsidRPr="00AB6709" w:rsidRDefault="00AB6709" w:rsidP="00803F9A">
      <w:pPr>
        <w:spacing w:line="360" w:lineRule="auto"/>
        <w:ind w:firstLine="284"/>
        <w:jc w:val="both"/>
        <w:rPr>
          <w:sz w:val="28"/>
          <w:szCs w:val="28"/>
        </w:rPr>
      </w:pPr>
      <w:r w:rsidRPr="00AB6709">
        <w:rPr>
          <w:sz w:val="28"/>
          <w:szCs w:val="28"/>
        </w:rPr>
        <w:t>3.</w:t>
      </w:r>
      <w:r w:rsidRPr="00AB6709">
        <w:t xml:space="preserve"> </w:t>
      </w:r>
      <w:r w:rsidRPr="00AB6709">
        <w:rPr>
          <w:sz w:val="28"/>
          <w:szCs w:val="28"/>
        </w:rPr>
        <w:t xml:space="preserve">Васин, С. М. Антикризисное </w:t>
      </w:r>
      <w:proofErr w:type="gramStart"/>
      <w:r w:rsidRPr="00AB6709">
        <w:rPr>
          <w:sz w:val="28"/>
          <w:szCs w:val="28"/>
        </w:rPr>
        <w:t>управление :</w:t>
      </w:r>
      <w:proofErr w:type="gramEnd"/>
      <w:r w:rsidRPr="00AB6709">
        <w:rPr>
          <w:sz w:val="28"/>
          <w:szCs w:val="28"/>
        </w:rPr>
        <w:t xml:space="preserve"> учебное пособие / В.М. Васин, В.С. Шутов. — </w:t>
      </w:r>
      <w:proofErr w:type="gramStart"/>
      <w:r w:rsidRPr="00AB6709">
        <w:rPr>
          <w:sz w:val="28"/>
          <w:szCs w:val="28"/>
        </w:rPr>
        <w:t>Москва :</w:t>
      </w:r>
      <w:proofErr w:type="gramEnd"/>
      <w:r w:rsidRPr="00AB6709">
        <w:rPr>
          <w:sz w:val="28"/>
          <w:szCs w:val="28"/>
        </w:rPr>
        <w:t xml:space="preserve"> РИОР : ИНФРА-М, 2023. — 272 с. + Доп. материалы [Электронный ресурс]. — (Высшее образование: Бакалавриат). — DOI: https://doi.org/10.12737/6657. - ЭБС ZNANIUM.com. - URL: https://znanium.com/catalog/product/2007877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429E73AD" w14:textId="268C7CA9" w:rsidR="00850AFD" w:rsidRPr="00AB6709" w:rsidRDefault="00850AFD" w:rsidP="00803F9A">
      <w:pPr>
        <w:spacing w:before="120" w:after="120" w:line="360" w:lineRule="auto"/>
        <w:ind w:firstLine="284"/>
        <w:jc w:val="both"/>
        <w:rPr>
          <w:b/>
          <w:bCs/>
          <w:sz w:val="28"/>
          <w:szCs w:val="28"/>
        </w:rPr>
      </w:pPr>
      <w:r w:rsidRPr="00AB6709">
        <w:rPr>
          <w:b/>
          <w:bCs/>
          <w:sz w:val="28"/>
          <w:szCs w:val="28"/>
        </w:rPr>
        <w:t xml:space="preserve">Дополнительная литература </w:t>
      </w:r>
    </w:p>
    <w:p w14:paraId="1948B3BE" w14:textId="77777777" w:rsidR="00AB6709" w:rsidRPr="00AB6709" w:rsidRDefault="00AB6709" w:rsidP="00803F9A">
      <w:pPr>
        <w:spacing w:line="360" w:lineRule="auto"/>
        <w:ind w:firstLine="284"/>
        <w:jc w:val="both"/>
        <w:rPr>
          <w:sz w:val="28"/>
          <w:szCs w:val="28"/>
        </w:rPr>
      </w:pPr>
      <w:r w:rsidRPr="00AB6709">
        <w:rPr>
          <w:sz w:val="28"/>
          <w:szCs w:val="28"/>
        </w:rPr>
        <w:t xml:space="preserve">4. Антикризисное управление социально-экономическими системами: монография / А. В. Борщева, Д. А. Ермилина, М. С. </w:t>
      </w:r>
      <w:proofErr w:type="spellStart"/>
      <w:r w:rsidRPr="00AB6709">
        <w:rPr>
          <w:sz w:val="28"/>
          <w:szCs w:val="28"/>
        </w:rPr>
        <w:t>Санталова</w:t>
      </w:r>
      <w:proofErr w:type="spellEnd"/>
      <w:r w:rsidRPr="00AB6709">
        <w:rPr>
          <w:sz w:val="28"/>
          <w:szCs w:val="28"/>
        </w:rPr>
        <w:t xml:space="preserve">, И. В. </w:t>
      </w:r>
      <w:proofErr w:type="spellStart"/>
      <w:r w:rsidRPr="00AB6709">
        <w:rPr>
          <w:sz w:val="28"/>
          <w:szCs w:val="28"/>
        </w:rPr>
        <w:t>Соклакова</w:t>
      </w:r>
      <w:proofErr w:type="spellEnd"/>
      <w:r w:rsidRPr="00AB6709">
        <w:rPr>
          <w:sz w:val="28"/>
          <w:szCs w:val="28"/>
        </w:rPr>
        <w:t xml:space="preserve">; под науч. ред. М. С. </w:t>
      </w:r>
      <w:proofErr w:type="spellStart"/>
      <w:r w:rsidRPr="00AB6709">
        <w:rPr>
          <w:sz w:val="28"/>
          <w:szCs w:val="28"/>
        </w:rPr>
        <w:t>Санталова</w:t>
      </w:r>
      <w:proofErr w:type="spellEnd"/>
      <w:r w:rsidRPr="00AB6709">
        <w:rPr>
          <w:sz w:val="28"/>
          <w:szCs w:val="28"/>
        </w:rPr>
        <w:t xml:space="preserve">. — 4-е изд., стер. — Москва: Дашков и </w:t>
      </w:r>
      <w:proofErr w:type="gramStart"/>
      <w:r w:rsidRPr="00AB6709">
        <w:rPr>
          <w:sz w:val="28"/>
          <w:szCs w:val="28"/>
        </w:rPr>
        <w:t>К</w:t>
      </w:r>
      <w:proofErr w:type="gramEnd"/>
      <w:r w:rsidRPr="00AB6709">
        <w:rPr>
          <w:sz w:val="28"/>
          <w:szCs w:val="28"/>
        </w:rPr>
        <w:t xml:space="preserve">°, 2022 — 236 с. - ЭБС Университетская библиотека ONLINE. – URL: https://biblioclub.ru/index.php?page=book&amp;id=698189 (дата обращения: 19.05.2023). – </w:t>
      </w:r>
      <w:proofErr w:type="gramStart"/>
      <w:r w:rsidRPr="00AB6709">
        <w:rPr>
          <w:sz w:val="28"/>
          <w:szCs w:val="28"/>
        </w:rPr>
        <w:t>Текст :</w:t>
      </w:r>
      <w:proofErr w:type="gramEnd"/>
      <w:r w:rsidRPr="00AB6709">
        <w:rPr>
          <w:sz w:val="28"/>
          <w:szCs w:val="28"/>
        </w:rPr>
        <w:t xml:space="preserve"> электронный.</w:t>
      </w:r>
    </w:p>
    <w:p w14:paraId="4FB9CD11" w14:textId="77777777" w:rsidR="00C52F7B" w:rsidRPr="00AB6709" w:rsidRDefault="00145199" w:rsidP="00803F9A">
      <w:pPr>
        <w:pStyle w:val="1"/>
        <w:spacing w:before="0" w:line="360" w:lineRule="auto"/>
        <w:ind w:firstLine="709"/>
        <w:jc w:val="both"/>
        <w:rPr>
          <w:rFonts w:ascii="Times New Roman" w:hAnsi="Times New Roman" w:cs="Times New Roman"/>
          <w:b/>
          <w:bCs/>
          <w:color w:val="auto"/>
          <w:sz w:val="28"/>
          <w:szCs w:val="28"/>
        </w:rPr>
      </w:pPr>
      <w:bookmarkStart w:id="31" w:name="_Toc138154811"/>
      <w:r w:rsidRPr="00AB6709">
        <w:rPr>
          <w:rFonts w:ascii="Times New Roman" w:hAnsi="Times New Roman" w:cs="Times New Roman"/>
          <w:b/>
          <w:color w:val="auto"/>
          <w:sz w:val="28"/>
          <w:szCs w:val="28"/>
        </w:rPr>
        <w:t>9</w:t>
      </w:r>
      <w:r w:rsidR="00C52F7B" w:rsidRPr="00AB6709">
        <w:rPr>
          <w:rFonts w:ascii="Times New Roman" w:hAnsi="Times New Roman" w:cs="Times New Roman"/>
          <w:b/>
          <w:color w:val="auto"/>
          <w:sz w:val="28"/>
          <w:szCs w:val="28"/>
        </w:rPr>
        <w:t>. П</w:t>
      </w:r>
      <w:r w:rsidR="00C52F7B" w:rsidRPr="00AB6709">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AB6709">
        <w:rPr>
          <w:rFonts w:ascii="Times New Roman" w:hAnsi="Times New Roman" w:cs="Times New Roman"/>
          <w:b/>
          <w:bCs/>
          <w:color w:val="auto"/>
          <w:sz w:val="28"/>
          <w:szCs w:val="28"/>
        </w:rPr>
        <w:t>дисциплины</w:t>
      </w:r>
      <w:bookmarkEnd w:id="31"/>
    </w:p>
    <w:p w14:paraId="49D66962" w14:textId="484AC7C4" w:rsidR="00E01109" w:rsidRPr="00AB6709" w:rsidRDefault="00473E4D" w:rsidP="00803F9A">
      <w:pPr>
        <w:spacing w:line="360" w:lineRule="auto"/>
        <w:ind w:firstLine="709"/>
        <w:rPr>
          <w:sz w:val="28"/>
          <w:szCs w:val="28"/>
        </w:rPr>
      </w:pPr>
      <w:r w:rsidRPr="00AB6709">
        <w:rPr>
          <w:sz w:val="28"/>
          <w:szCs w:val="28"/>
        </w:rPr>
        <w:t>1.</w:t>
      </w:r>
      <w:r w:rsidR="00E01109" w:rsidRPr="00AB6709">
        <w:t xml:space="preserve"> </w:t>
      </w:r>
      <w:r w:rsidR="00E01109" w:rsidRPr="00AB6709">
        <w:rPr>
          <w:sz w:val="28"/>
          <w:szCs w:val="28"/>
        </w:rPr>
        <w:t>http://www.kremlin.ru - Президент Российской Федерации.</w:t>
      </w:r>
    </w:p>
    <w:p w14:paraId="4195A0A7" w14:textId="77DE8517" w:rsidR="00E01109" w:rsidRPr="00AB6709" w:rsidRDefault="00E01109" w:rsidP="00803F9A">
      <w:pPr>
        <w:spacing w:line="360" w:lineRule="auto"/>
        <w:ind w:firstLine="709"/>
        <w:rPr>
          <w:sz w:val="28"/>
          <w:szCs w:val="28"/>
        </w:rPr>
      </w:pPr>
      <w:r w:rsidRPr="00AB6709">
        <w:rPr>
          <w:sz w:val="28"/>
          <w:szCs w:val="28"/>
        </w:rPr>
        <w:t>2. http://www.gov.ru/ - Официальная Россия, сервер органов государственной власти Российской Федерации.</w:t>
      </w:r>
    </w:p>
    <w:p w14:paraId="24410E85" w14:textId="2EA4A9DC" w:rsidR="00E01109" w:rsidRPr="00AB6709" w:rsidRDefault="00E01109" w:rsidP="00803F9A">
      <w:pPr>
        <w:spacing w:line="360" w:lineRule="auto"/>
        <w:ind w:firstLine="709"/>
        <w:rPr>
          <w:sz w:val="28"/>
          <w:szCs w:val="28"/>
        </w:rPr>
      </w:pPr>
      <w:r w:rsidRPr="00AB6709">
        <w:rPr>
          <w:sz w:val="28"/>
          <w:szCs w:val="28"/>
        </w:rPr>
        <w:t>3. http://www.council.gov.ru - Совет Федерации Федерального Собрания Российской Федерации.</w:t>
      </w:r>
    </w:p>
    <w:p w14:paraId="6ED6D4B6" w14:textId="0BEBCAA8" w:rsidR="00E01109" w:rsidRPr="00AB6709" w:rsidRDefault="00E01109" w:rsidP="00803F9A">
      <w:pPr>
        <w:spacing w:line="360" w:lineRule="auto"/>
        <w:ind w:firstLine="709"/>
        <w:rPr>
          <w:sz w:val="28"/>
          <w:szCs w:val="28"/>
        </w:rPr>
      </w:pPr>
      <w:r w:rsidRPr="00AB6709">
        <w:rPr>
          <w:sz w:val="28"/>
          <w:szCs w:val="28"/>
        </w:rPr>
        <w:t xml:space="preserve">4. http://government.ru/ - Правительство Российской </w:t>
      </w:r>
      <w:proofErr w:type="gramStart"/>
      <w:r w:rsidRPr="00AB6709">
        <w:rPr>
          <w:sz w:val="28"/>
          <w:szCs w:val="28"/>
        </w:rPr>
        <w:t>Федерации .</w:t>
      </w:r>
      <w:proofErr w:type="gramEnd"/>
    </w:p>
    <w:p w14:paraId="42AB4680" w14:textId="3F6BAF9F" w:rsidR="00E01109" w:rsidRPr="00AB6709" w:rsidRDefault="00E01109" w:rsidP="00803F9A">
      <w:pPr>
        <w:spacing w:line="360" w:lineRule="auto"/>
        <w:ind w:firstLine="709"/>
        <w:rPr>
          <w:sz w:val="28"/>
          <w:szCs w:val="28"/>
        </w:rPr>
      </w:pPr>
      <w:r w:rsidRPr="00AB6709">
        <w:rPr>
          <w:sz w:val="28"/>
          <w:szCs w:val="28"/>
        </w:rPr>
        <w:t xml:space="preserve">5. http://www.economy.gov.ru - Министерство экономического развития Российской </w:t>
      </w:r>
      <w:proofErr w:type="gramStart"/>
      <w:r w:rsidRPr="00AB6709">
        <w:rPr>
          <w:sz w:val="28"/>
          <w:szCs w:val="28"/>
        </w:rPr>
        <w:t>Федерации .</w:t>
      </w:r>
      <w:proofErr w:type="gramEnd"/>
    </w:p>
    <w:p w14:paraId="3FBC640F" w14:textId="213D336A" w:rsidR="00E01109" w:rsidRPr="00AB6709" w:rsidRDefault="00E01109" w:rsidP="00803F9A">
      <w:pPr>
        <w:spacing w:line="360" w:lineRule="auto"/>
        <w:ind w:firstLine="709"/>
        <w:rPr>
          <w:sz w:val="28"/>
          <w:szCs w:val="28"/>
        </w:rPr>
      </w:pPr>
      <w:r w:rsidRPr="00AB6709">
        <w:rPr>
          <w:sz w:val="28"/>
          <w:szCs w:val="28"/>
        </w:rPr>
        <w:lastRenderedPageBreak/>
        <w:t>6. http://www.mnr.gov.ru/ - Министерство природных ресурсов и экологии Российской Федерации</w:t>
      </w:r>
    </w:p>
    <w:p w14:paraId="225E1E1D" w14:textId="43EA3C61" w:rsidR="00E01109" w:rsidRPr="00AB6709" w:rsidRDefault="00E01109" w:rsidP="00803F9A">
      <w:pPr>
        <w:spacing w:line="360" w:lineRule="auto"/>
        <w:ind w:firstLine="709"/>
        <w:rPr>
          <w:sz w:val="28"/>
          <w:szCs w:val="28"/>
        </w:rPr>
      </w:pPr>
      <w:r w:rsidRPr="00AB6709">
        <w:rPr>
          <w:sz w:val="28"/>
          <w:szCs w:val="28"/>
        </w:rPr>
        <w:t>7. http://www.rpn.gov.ru - Федеральная служба по надзору в сфере природопользования (</w:t>
      </w:r>
      <w:proofErr w:type="spellStart"/>
      <w:r w:rsidRPr="00AB6709">
        <w:rPr>
          <w:sz w:val="28"/>
          <w:szCs w:val="28"/>
        </w:rPr>
        <w:t>Росприроднадзор</w:t>
      </w:r>
      <w:proofErr w:type="spellEnd"/>
      <w:r w:rsidRPr="00AB6709">
        <w:rPr>
          <w:sz w:val="28"/>
          <w:szCs w:val="28"/>
        </w:rPr>
        <w:t xml:space="preserve">) </w:t>
      </w:r>
    </w:p>
    <w:p w14:paraId="5E90693E" w14:textId="0C1B2B09" w:rsidR="00E01109" w:rsidRPr="00AB6709" w:rsidRDefault="00E01109" w:rsidP="00803F9A">
      <w:pPr>
        <w:spacing w:line="360" w:lineRule="auto"/>
        <w:ind w:firstLine="709"/>
        <w:rPr>
          <w:sz w:val="28"/>
          <w:szCs w:val="28"/>
        </w:rPr>
      </w:pPr>
      <w:r w:rsidRPr="00AB6709">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4BFB9880" w:rsidR="00E01109" w:rsidRPr="00AB6709" w:rsidRDefault="00E01109" w:rsidP="00803F9A">
      <w:pPr>
        <w:spacing w:line="360" w:lineRule="auto"/>
        <w:ind w:firstLine="709"/>
        <w:rPr>
          <w:sz w:val="28"/>
          <w:szCs w:val="28"/>
        </w:rPr>
      </w:pPr>
      <w:r w:rsidRPr="00AB6709">
        <w:rPr>
          <w:sz w:val="28"/>
          <w:szCs w:val="28"/>
        </w:rPr>
        <w:t xml:space="preserve">9. Электронная библиотека Финансового университета (ЭБ) </w:t>
      </w:r>
      <w:hyperlink r:id="rId11" w:history="1">
        <w:r w:rsidR="00EE1D36" w:rsidRPr="00AB6709">
          <w:rPr>
            <w:rStyle w:val="af8"/>
            <w:color w:val="auto"/>
            <w:sz w:val="28"/>
            <w:szCs w:val="28"/>
            <w:u w:val="none"/>
          </w:rPr>
          <w:t>http://elib.fa.ru/</w:t>
        </w:r>
      </w:hyperlink>
    </w:p>
    <w:p w14:paraId="78D3E9FE" w14:textId="47F6B488" w:rsidR="00546E6A" w:rsidRPr="00AB6709" w:rsidRDefault="00546E6A" w:rsidP="00803F9A">
      <w:pPr>
        <w:spacing w:line="360" w:lineRule="auto"/>
        <w:ind w:firstLine="709"/>
        <w:rPr>
          <w:sz w:val="28"/>
          <w:szCs w:val="28"/>
        </w:rPr>
      </w:pPr>
      <w:r w:rsidRPr="00AB6709">
        <w:rPr>
          <w:sz w:val="28"/>
          <w:szCs w:val="28"/>
        </w:rPr>
        <w:t>1</w:t>
      </w:r>
      <w:r w:rsidR="00A878F3" w:rsidRPr="00AB6709">
        <w:rPr>
          <w:sz w:val="28"/>
          <w:szCs w:val="28"/>
        </w:rPr>
        <w:t>0</w:t>
      </w:r>
      <w:r w:rsidRPr="00AB6709">
        <w:rPr>
          <w:sz w:val="28"/>
          <w:szCs w:val="28"/>
        </w:rPr>
        <w:t>.</w:t>
      </w:r>
      <w:r w:rsidR="00A878F3" w:rsidRPr="00AB6709">
        <w:rPr>
          <w:sz w:val="28"/>
          <w:szCs w:val="28"/>
        </w:rPr>
        <w:t xml:space="preserve"> </w:t>
      </w:r>
      <w:r w:rsidRPr="00AB6709">
        <w:rPr>
          <w:sz w:val="28"/>
          <w:szCs w:val="28"/>
        </w:rPr>
        <w:t xml:space="preserve">Электронно-библиотечная система BOOK.RU </w:t>
      </w:r>
      <w:hyperlink r:id="rId12" w:history="1">
        <w:r w:rsidRPr="00AB6709">
          <w:rPr>
            <w:rStyle w:val="af8"/>
            <w:color w:val="auto"/>
            <w:sz w:val="28"/>
            <w:szCs w:val="28"/>
            <w:u w:val="none"/>
          </w:rPr>
          <w:t>http://www.book.ru</w:t>
        </w:r>
      </w:hyperlink>
    </w:p>
    <w:p w14:paraId="763B0780" w14:textId="5584B9EB" w:rsidR="00546E6A" w:rsidRPr="00AB6709" w:rsidRDefault="00A878F3" w:rsidP="00803F9A">
      <w:pPr>
        <w:spacing w:line="360" w:lineRule="auto"/>
        <w:ind w:firstLine="709"/>
        <w:rPr>
          <w:sz w:val="28"/>
          <w:szCs w:val="28"/>
        </w:rPr>
      </w:pPr>
      <w:r w:rsidRPr="00AB6709">
        <w:rPr>
          <w:sz w:val="28"/>
          <w:szCs w:val="28"/>
        </w:rPr>
        <w:t>1</w:t>
      </w:r>
      <w:r w:rsidR="006575FB" w:rsidRPr="00AB6709">
        <w:rPr>
          <w:sz w:val="28"/>
          <w:szCs w:val="28"/>
        </w:rPr>
        <w:t>1</w:t>
      </w:r>
      <w:r w:rsidR="00546E6A" w:rsidRPr="00AB6709">
        <w:rPr>
          <w:sz w:val="28"/>
          <w:szCs w:val="28"/>
        </w:rPr>
        <w:t>.</w:t>
      </w:r>
      <w:r w:rsidR="00546E6A" w:rsidRPr="00AB6709">
        <w:t xml:space="preserve"> </w:t>
      </w:r>
      <w:r w:rsidR="00546E6A" w:rsidRPr="00AB6709">
        <w:rPr>
          <w:sz w:val="28"/>
          <w:szCs w:val="28"/>
        </w:rPr>
        <w:t>Электронно-библиотечная система издательства «ЮРАЙТ» https://urait.ru/</w:t>
      </w:r>
    </w:p>
    <w:bookmarkEnd w:id="28"/>
    <w:p w14:paraId="477802E2" w14:textId="77777777" w:rsidR="00473E4D" w:rsidRPr="00AB6709" w:rsidRDefault="00473E4D" w:rsidP="00AB6709">
      <w:pPr>
        <w:ind w:firstLine="709"/>
        <w:rPr>
          <w:sz w:val="28"/>
          <w:szCs w:val="28"/>
        </w:rPr>
      </w:pPr>
    </w:p>
    <w:p w14:paraId="712F8C2F" w14:textId="3C6EC6EB" w:rsidR="00145199" w:rsidRPr="00AB6709" w:rsidRDefault="00145199" w:rsidP="00AB6709">
      <w:pPr>
        <w:pStyle w:val="1"/>
        <w:spacing w:before="0"/>
        <w:ind w:firstLine="709"/>
        <w:jc w:val="both"/>
        <w:rPr>
          <w:rFonts w:ascii="Times New Roman" w:hAnsi="Times New Roman" w:cs="Times New Roman"/>
          <w:b/>
          <w:color w:val="auto"/>
          <w:sz w:val="28"/>
          <w:szCs w:val="28"/>
        </w:rPr>
      </w:pPr>
      <w:bookmarkStart w:id="32" w:name="_Toc138154812"/>
      <w:r w:rsidRPr="00AB6709">
        <w:rPr>
          <w:rFonts w:ascii="Times New Roman" w:hAnsi="Times New Roman" w:cs="Times New Roman"/>
          <w:b/>
          <w:color w:val="auto"/>
          <w:sz w:val="28"/>
          <w:szCs w:val="28"/>
        </w:rPr>
        <w:t>10. Методические указания для обучающихся по освоению дисци</w:t>
      </w:r>
      <w:r w:rsidR="004B4BFE" w:rsidRPr="00AB6709">
        <w:rPr>
          <w:rFonts w:ascii="Times New Roman" w:hAnsi="Times New Roman" w:cs="Times New Roman"/>
          <w:b/>
          <w:color w:val="auto"/>
          <w:sz w:val="28"/>
          <w:szCs w:val="28"/>
        </w:rPr>
        <w:t>плины</w:t>
      </w:r>
      <w:bookmarkEnd w:id="32"/>
    </w:p>
    <w:p w14:paraId="004418D5" w14:textId="17C4BB5B" w:rsidR="00476B32" w:rsidRDefault="00476B32" w:rsidP="00AB6709">
      <w:pPr>
        <w:ind w:firstLine="709"/>
        <w:jc w:val="both"/>
        <w:rPr>
          <w:sz w:val="28"/>
          <w:szCs w:val="28"/>
        </w:rPr>
      </w:pPr>
    </w:p>
    <w:p w14:paraId="7D41AA9F" w14:textId="77777777" w:rsidR="008240CA" w:rsidRDefault="008240CA" w:rsidP="008240CA">
      <w:pPr>
        <w:spacing w:line="353" w:lineRule="auto"/>
        <w:ind w:firstLine="709"/>
        <w:jc w:val="center"/>
        <w:rPr>
          <w:b/>
          <w:sz w:val="28"/>
        </w:rPr>
      </w:pPr>
      <w:r w:rsidRPr="0006609C">
        <w:rPr>
          <w:b/>
          <w:sz w:val="28"/>
        </w:rPr>
        <w:t xml:space="preserve">Методические рекомендации по </w:t>
      </w:r>
      <w:r>
        <w:rPr>
          <w:b/>
          <w:sz w:val="28"/>
        </w:rPr>
        <w:t>выполнению</w:t>
      </w:r>
      <w:r w:rsidRPr="0006609C">
        <w:rPr>
          <w:b/>
          <w:sz w:val="28"/>
        </w:rPr>
        <w:t xml:space="preserve"> </w:t>
      </w:r>
      <w:r>
        <w:rPr>
          <w:b/>
          <w:sz w:val="28"/>
        </w:rPr>
        <w:t>контрольной</w:t>
      </w:r>
      <w:r w:rsidRPr="0006609C">
        <w:rPr>
          <w:b/>
          <w:sz w:val="28"/>
        </w:rPr>
        <w:t xml:space="preserve"> работы</w:t>
      </w:r>
    </w:p>
    <w:p w14:paraId="5B3B8D32"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16A4A5B0"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45750157"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4C14D7C"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6C65095"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310E495C"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lastRenderedPageBreak/>
        <w:t>Оценка контрольных работ студентов проводится в процессе текущего контроля успеваемости студентов.</w:t>
      </w:r>
    </w:p>
    <w:p w14:paraId="0C211130"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Требования к выполнению контрольных работ:</w:t>
      </w:r>
    </w:p>
    <w:p w14:paraId="6B9D0BD7"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четкость и последовательность изложения материала;</w:t>
      </w:r>
    </w:p>
    <w:p w14:paraId="02DC3A29"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55AFDE88"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правильность и в полном объеме решение имеющихся в задании практических задач;</w:t>
      </w:r>
    </w:p>
    <w:p w14:paraId="56F8E49E"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использование современных способов поиска, обработки и анализа информации;</w:t>
      </w:r>
    </w:p>
    <w:p w14:paraId="256770BE"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самостоятельность выполнения.</w:t>
      </w:r>
    </w:p>
    <w:p w14:paraId="0C5CFFB8" w14:textId="77777777" w:rsidR="008240CA" w:rsidRPr="000D6650" w:rsidRDefault="008240CA" w:rsidP="008240CA">
      <w:pPr>
        <w:pStyle w:val="a6"/>
        <w:widowControl/>
        <w:autoSpaceDE/>
        <w:autoSpaceDN/>
        <w:adjustRightInd/>
        <w:spacing w:line="353" w:lineRule="auto"/>
        <w:ind w:left="0" w:firstLine="709"/>
        <w:jc w:val="both"/>
        <w:rPr>
          <w:sz w:val="28"/>
          <w:szCs w:val="28"/>
        </w:rPr>
      </w:pPr>
      <w:r w:rsidRPr="000D6650">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71545F75" w14:textId="77777777" w:rsidR="008240CA" w:rsidRPr="00AB6709" w:rsidRDefault="008240CA" w:rsidP="00AB6709">
      <w:pPr>
        <w:ind w:firstLine="709"/>
        <w:jc w:val="both"/>
        <w:rPr>
          <w:sz w:val="28"/>
          <w:szCs w:val="28"/>
        </w:rPr>
      </w:pPr>
    </w:p>
    <w:p w14:paraId="541D69B8" w14:textId="14C3757A" w:rsidR="00C52F7B" w:rsidRPr="00AB6709" w:rsidRDefault="00145199" w:rsidP="00AB6709">
      <w:pPr>
        <w:pStyle w:val="1"/>
        <w:spacing w:before="0"/>
        <w:ind w:firstLine="709"/>
        <w:jc w:val="both"/>
        <w:rPr>
          <w:rFonts w:ascii="Times New Roman" w:hAnsi="Times New Roman" w:cs="Times New Roman"/>
          <w:b/>
          <w:bCs/>
          <w:color w:val="auto"/>
          <w:sz w:val="28"/>
          <w:szCs w:val="28"/>
        </w:rPr>
      </w:pPr>
      <w:bookmarkStart w:id="33" w:name="_Toc138154813"/>
      <w:r w:rsidRPr="00AB6709">
        <w:rPr>
          <w:rFonts w:ascii="Times New Roman" w:hAnsi="Times New Roman" w:cs="Times New Roman"/>
          <w:b/>
          <w:bCs/>
          <w:color w:val="auto"/>
          <w:sz w:val="28"/>
          <w:szCs w:val="28"/>
        </w:rPr>
        <w:t>1</w:t>
      </w:r>
      <w:r w:rsidR="004B4BFE" w:rsidRPr="00AB6709">
        <w:rPr>
          <w:rFonts w:ascii="Times New Roman" w:hAnsi="Times New Roman" w:cs="Times New Roman"/>
          <w:b/>
          <w:bCs/>
          <w:color w:val="auto"/>
          <w:sz w:val="28"/>
          <w:szCs w:val="28"/>
        </w:rPr>
        <w:t>1</w:t>
      </w:r>
      <w:r w:rsidR="00C52F7B" w:rsidRPr="00AB670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AB6709">
        <w:rPr>
          <w:rFonts w:ascii="Times New Roman" w:hAnsi="Times New Roman" w:cs="Times New Roman"/>
          <w:b/>
          <w:bCs/>
          <w:color w:val="auto"/>
          <w:sz w:val="28"/>
          <w:szCs w:val="28"/>
        </w:rPr>
        <w:t>дисциплине</w:t>
      </w:r>
      <w:r w:rsidR="00C52F7B" w:rsidRPr="00AB670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AB6709">
        <w:rPr>
          <w:rFonts w:ascii="Times New Roman" w:hAnsi="Times New Roman" w:cs="Times New Roman"/>
          <w:b/>
          <w:bCs/>
          <w:color w:val="auto"/>
          <w:sz w:val="28"/>
          <w:szCs w:val="28"/>
        </w:rPr>
        <w:t xml:space="preserve"> (при необходимости)</w:t>
      </w:r>
      <w:r w:rsidR="001074EA" w:rsidRPr="00AB6709">
        <w:rPr>
          <w:rFonts w:ascii="Times New Roman" w:hAnsi="Times New Roman" w:cs="Times New Roman"/>
          <w:b/>
          <w:bCs/>
          <w:color w:val="auto"/>
          <w:sz w:val="28"/>
          <w:szCs w:val="28"/>
        </w:rPr>
        <w:t>.</w:t>
      </w:r>
      <w:bookmarkEnd w:id="33"/>
    </w:p>
    <w:p w14:paraId="297E8A0F" w14:textId="77777777" w:rsidR="00473E4D" w:rsidRPr="00AB6709" w:rsidRDefault="00473E4D" w:rsidP="00AB6709">
      <w:pPr>
        <w:ind w:firstLine="709"/>
      </w:pPr>
    </w:p>
    <w:p w14:paraId="076D9B81" w14:textId="77777777" w:rsidR="00E76E1B" w:rsidRPr="00AB6709" w:rsidRDefault="00E76E1B" w:rsidP="00AB6709">
      <w:pPr>
        <w:ind w:firstLine="709"/>
        <w:rPr>
          <w:rFonts w:eastAsia="Calibri"/>
          <w:b/>
          <w:bCs/>
          <w:kern w:val="32"/>
          <w:sz w:val="28"/>
          <w:szCs w:val="28"/>
        </w:rPr>
      </w:pPr>
      <w:bookmarkStart w:id="34" w:name="_Toc531614950"/>
      <w:bookmarkStart w:id="35" w:name="_Toc531686467"/>
      <w:r w:rsidRPr="00AB6709">
        <w:rPr>
          <w:rFonts w:eastAsia="Calibri"/>
          <w:b/>
          <w:bCs/>
          <w:kern w:val="32"/>
          <w:sz w:val="28"/>
          <w:szCs w:val="28"/>
        </w:rPr>
        <w:t>11. 1. Комплект лицензионного программного обеспечения:</w:t>
      </w:r>
      <w:bookmarkEnd w:id="34"/>
      <w:bookmarkEnd w:id="35"/>
    </w:p>
    <w:p w14:paraId="12F3474F" w14:textId="77777777" w:rsidR="00E76E1B" w:rsidRPr="00AB6709" w:rsidRDefault="00E76E1B" w:rsidP="00AB6709">
      <w:pPr>
        <w:ind w:firstLine="709"/>
        <w:rPr>
          <w:rFonts w:eastAsia="Calibri"/>
          <w:bCs/>
          <w:kern w:val="32"/>
          <w:sz w:val="28"/>
          <w:szCs w:val="28"/>
        </w:rPr>
      </w:pPr>
      <w:bookmarkStart w:id="36" w:name="_Toc531614951"/>
      <w:bookmarkStart w:id="37" w:name="_Toc531686468"/>
      <w:r w:rsidRPr="00AB6709">
        <w:rPr>
          <w:rFonts w:eastAsia="Calibri"/>
          <w:bCs/>
          <w:kern w:val="32"/>
          <w:sz w:val="28"/>
          <w:szCs w:val="28"/>
        </w:rPr>
        <w:t xml:space="preserve">1. </w:t>
      </w:r>
      <w:r w:rsidRPr="00AB6709">
        <w:rPr>
          <w:rFonts w:eastAsia="Calibri"/>
          <w:bCs/>
          <w:kern w:val="32"/>
          <w:sz w:val="28"/>
          <w:szCs w:val="28"/>
          <w:lang w:val="en-US"/>
        </w:rPr>
        <w:t>Windows</w:t>
      </w:r>
      <w:r w:rsidRPr="00AB6709">
        <w:rPr>
          <w:rFonts w:eastAsia="Calibri"/>
          <w:bCs/>
          <w:kern w:val="32"/>
          <w:sz w:val="28"/>
          <w:szCs w:val="28"/>
        </w:rPr>
        <w:t xml:space="preserve">, </w:t>
      </w:r>
      <w:r w:rsidRPr="00AB6709">
        <w:rPr>
          <w:rFonts w:eastAsia="Calibri"/>
          <w:bCs/>
          <w:kern w:val="32"/>
          <w:sz w:val="28"/>
          <w:szCs w:val="28"/>
          <w:lang w:val="en-US"/>
        </w:rPr>
        <w:t>Microsoft</w:t>
      </w:r>
      <w:r w:rsidRPr="00AB6709">
        <w:rPr>
          <w:rFonts w:eastAsia="Calibri"/>
          <w:bCs/>
          <w:kern w:val="32"/>
          <w:sz w:val="28"/>
          <w:szCs w:val="28"/>
        </w:rPr>
        <w:t xml:space="preserve"> </w:t>
      </w:r>
      <w:r w:rsidRPr="00AB6709">
        <w:rPr>
          <w:rFonts w:eastAsia="Calibri"/>
          <w:bCs/>
          <w:kern w:val="32"/>
          <w:sz w:val="28"/>
          <w:szCs w:val="28"/>
          <w:lang w:val="en-US"/>
        </w:rPr>
        <w:t>Office</w:t>
      </w:r>
      <w:r w:rsidRPr="00AB6709">
        <w:rPr>
          <w:rFonts w:eastAsia="Calibri"/>
          <w:bCs/>
          <w:kern w:val="32"/>
          <w:sz w:val="28"/>
          <w:szCs w:val="28"/>
        </w:rPr>
        <w:t>.</w:t>
      </w:r>
      <w:bookmarkEnd w:id="36"/>
      <w:bookmarkEnd w:id="37"/>
    </w:p>
    <w:p w14:paraId="1A0351F5" w14:textId="15932AE9" w:rsidR="00E76E1B" w:rsidRPr="00AB6709" w:rsidRDefault="00E76E1B" w:rsidP="00AB6709">
      <w:pPr>
        <w:ind w:firstLine="709"/>
        <w:rPr>
          <w:rFonts w:eastAsia="Calibri"/>
          <w:bCs/>
          <w:kern w:val="32"/>
          <w:sz w:val="28"/>
          <w:szCs w:val="28"/>
        </w:rPr>
      </w:pPr>
      <w:bookmarkStart w:id="38" w:name="_Toc531614952"/>
      <w:bookmarkStart w:id="39" w:name="_Toc531686469"/>
      <w:r w:rsidRPr="00AB6709">
        <w:rPr>
          <w:rFonts w:eastAsia="Calibri"/>
          <w:bCs/>
          <w:kern w:val="32"/>
          <w:sz w:val="28"/>
          <w:szCs w:val="28"/>
        </w:rPr>
        <w:t xml:space="preserve">2. Антивирус </w:t>
      </w:r>
      <w:bookmarkEnd w:id="38"/>
      <w:bookmarkEnd w:id="39"/>
      <w:r w:rsidR="00803F9A" w:rsidRPr="00E3237A">
        <w:rPr>
          <w:rFonts w:eastAsia="Calibri"/>
          <w:bCs/>
          <w:kern w:val="32"/>
          <w:sz w:val="28"/>
          <w:szCs w:val="28"/>
          <w:lang w:val="en-US"/>
        </w:rPr>
        <w:t>Kaspersky</w:t>
      </w:r>
    </w:p>
    <w:p w14:paraId="232A5BB2" w14:textId="77777777" w:rsidR="00473E4D" w:rsidRPr="00AB6709" w:rsidRDefault="00473E4D" w:rsidP="00AB6709">
      <w:pPr>
        <w:ind w:firstLine="709"/>
        <w:rPr>
          <w:rFonts w:eastAsia="Calibri"/>
          <w:bCs/>
          <w:kern w:val="32"/>
          <w:sz w:val="28"/>
          <w:szCs w:val="28"/>
        </w:rPr>
      </w:pPr>
    </w:p>
    <w:p w14:paraId="2013DCE9" w14:textId="77777777" w:rsidR="00E76E1B" w:rsidRPr="00AB6709" w:rsidRDefault="00E76E1B" w:rsidP="00AB6709">
      <w:pPr>
        <w:ind w:firstLine="709"/>
        <w:rPr>
          <w:rFonts w:eastAsia="Calibri"/>
          <w:bCs/>
          <w:kern w:val="32"/>
          <w:sz w:val="28"/>
          <w:szCs w:val="28"/>
        </w:rPr>
      </w:pPr>
      <w:bookmarkStart w:id="40" w:name="_Toc531614953"/>
      <w:bookmarkStart w:id="41" w:name="_Toc531686470"/>
      <w:r w:rsidRPr="00AB6709">
        <w:rPr>
          <w:rFonts w:eastAsia="Calibri"/>
          <w:b/>
          <w:bCs/>
          <w:kern w:val="32"/>
          <w:sz w:val="28"/>
          <w:szCs w:val="28"/>
        </w:rPr>
        <w:t>11.2. Современные профессиональные базы данных и информационные справочные системы</w:t>
      </w:r>
      <w:bookmarkEnd w:id="40"/>
      <w:bookmarkEnd w:id="41"/>
    </w:p>
    <w:p w14:paraId="0B6DC693"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1. Информационно-правовая система «Гарант»</w:t>
      </w:r>
    </w:p>
    <w:p w14:paraId="0D679EB1"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2. Информационно-правовая система «Консультант Плюс»</w:t>
      </w:r>
    </w:p>
    <w:p w14:paraId="5B3FA2FF"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 xml:space="preserve">3. Электронная энциклопедия: </w:t>
      </w:r>
      <w:hyperlink r:id="rId13" w:history="1">
        <w:r w:rsidRPr="00AB6709">
          <w:rPr>
            <w:rFonts w:eastAsia="Calibri"/>
            <w:bCs/>
            <w:color w:val="0000FF"/>
            <w:sz w:val="28"/>
            <w:szCs w:val="28"/>
            <w:u w:val="single"/>
            <w:lang w:val="en-US"/>
          </w:rPr>
          <w:t>http</w:t>
        </w:r>
        <w:r w:rsidRPr="00AB6709">
          <w:rPr>
            <w:rFonts w:eastAsia="Calibri"/>
            <w:bCs/>
            <w:color w:val="0000FF"/>
            <w:sz w:val="28"/>
            <w:szCs w:val="28"/>
            <w:u w:val="single"/>
          </w:rPr>
          <w:t>://</w:t>
        </w:r>
        <w:proofErr w:type="spellStart"/>
        <w:r w:rsidRPr="00AB6709">
          <w:rPr>
            <w:rFonts w:eastAsia="Calibri"/>
            <w:bCs/>
            <w:color w:val="0000FF"/>
            <w:sz w:val="28"/>
            <w:szCs w:val="28"/>
            <w:u w:val="single"/>
            <w:lang w:val="en-US"/>
          </w:rPr>
          <w:t>ru</w:t>
        </w:r>
        <w:proofErr w:type="spellEnd"/>
        <w:r w:rsidRPr="00AB6709">
          <w:rPr>
            <w:rFonts w:eastAsia="Calibri"/>
            <w:bCs/>
            <w:color w:val="0000FF"/>
            <w:sz w:val="28"/>
            <w:szCs w:val="28"/>
            <w:u w:val="single"/>
          </w:rPr>
          <w:t>.</w:t>
        </w:r>
        <w:proofErr w:type="spellStart"/>
        <w:r w:rsidRPr="00AB6709">
          <w:rPr>
            <w:rFonts w:eastAsia="Calibri"/>
            <w:bCs/>
            <w:color w:val="0000FF"/>
            <w:sz w:val="28"/>
            <w:szCs w:val="28"/>
            <w:u w:val="single"/>
            <w:lang w:val="en-US"/>
          </w:rPr>
          <w:t>wikipedia</w:t>
        </w:r>
        <w:proofErr w:type="spellEnd"/>
        <w:r w:rsidRPr="00AB6709">
          <w:rPr>
            <w:rFonts w:eastAsia="Calibri"/>
            <w:bCs/>
            <w:color w:val="0000FF"/>
            <w:sz w:val="28"/>
            <w:szCs w:val="28"/>
            <w:u w:val="single"/>
          </w:rPr>
          <w:t>.</w:t>
        </w:r>
        <w:r w:rsidRPr="00AB6709">
          <w:rPr>
            <w:rFonts w:eastAsia="Calibri"/>
            <w:bCs/>
            <w:color w:val="0000FF"/>
            <w:sz w:val="28"/>
            <w:szCs w:val="28"/>
            <w:u w:val="single"/>
            <w:lang w:val="en-US"/>
          </w:rPr>
          <w:t>org</w:t>
        </w:r>
        <w:r w:rsidRPr="00AB6709">
          <w:rPr>
            <w:rFonts w:eastAsia="Calibri"/>
            <w:bCs/>
            <w:color w:val="0000FF"/>
            <w:sz w:val="28"/>
            <w:szCs w:val="28"/>
            <w:u w:val="single"/>
          </w:rPr>
          <w:t>/</w:t>
        </w:r>
        <w:r w:rsidRPr="00AB6709">
          <w:rPr>
            <w:rFonts w:eastAsia="Calibri"/>
            <w:bCs/>
            <w:color w:val="0000FF"/>
            <w:sz w:val="28"/>
            <w:szCs w:val="28"/>
            <w:u w:val="single"/>
            <w:lang w:val="en-US"/>
          </w:rPr>
          <w:t>wiki</w:t>
        </w:r>
        <w:r w:rsidRPr="00AB6709">
          <w:rPr>
            <w:rFonts w:eastAsia="Calibri"/>
            <w:bCs/>
            <w:color w:val="0000FF"/>
            <w:sz w:val="28"/>
            <w:szCs w:val="28"/>
            <w:u w:val="single"/>
          </w:rPr>
          <w:t>/</w:t>
        </w:r>
        <w:r w:rsidRPr="00AB6709">
          <w:rPr>
            <w:rFonts w:eastAsia="Calibri"/>
            <w:bCs/>
            <w:color w:val="0000FF"/>
            <w:sz w:val="28"/>
            <w:szCs w:val="28"/>
            <w:u w:val="single"/>
            <w:lang w:val="en-US"/>
          </w:rPr>
          <w:t>Wiki</w:t>
        </w:r>
      </w:hyperlink>
    </w:p>
    <w:p w14:paraId="335D0168" w14:textId="77777777" w:rsidR="00E76E1B" w:rsidRPr="00AB6709" w:rsidRDefault="00E76E1B" w:rsidP="00AB6709">
      <w:pPr>
        <w:shd w:val="clear" w:color="auto" w:fill="FFFFFF"/>
        <w:tabs>
          <w:tab w:val="left" w:pos="442"/>
        </w:tabs>
        <w:ind w:firstLine="709"/>
        <w:jc w:val="both"/>
        <w:rPr>
          <w:rFonts w:eastAsia="Calibri"/>
          <w:bCs/>
          <w:sz w:val="28"/>
          <w:szCs w:val="28"/>
        </w:rPr>
      </w:pPr>
      <w:r w:rsidRPr="00AB6709">
        <w:rPr>
          <w:rFonts w:eastAsia="Calibri"/>
          <w:bCs/>
          <w:sz w:val="28"/>
          <w:szCs w:val="28"/>
        </w:rPr>
        <w:t>4. Система комплексного раскрытия информации «СКРИН» -</w:t>
      </w:r>
      <w:r w:rsidRPr="00AB6709">
        <w:rPr>
          <w:rFonts w:eastAsia="Calibri"/>
          <w:bCs/>
          <w:sz w:val="28"/>
          <w:szCs w:val="28"/>
          <w:lang w:val="en-US"/>
        </w:rPr>
        <w:t>http</w:t>
      </w:r>
      <w:r w:rsidRPr="00AB6709">
        <w:rPr>
          <w:rFonts w:eastAsia="Calibri"/>
          <w:bCs/>
          <w:sz w:val="28"/>
          <w:szCs w:val="28"/>
        </w:rPr>
        <w:t>://</w:t>
      </w:r>
      <w:r w:rsidRPr="00AB6709">
        <w:rPr>
          <w:rFonts w:eastAsia="Calibri"/>
          <w:bCs/>
          <w:sz w:val="28"/>
          <w:szCs w:val="28"/>
          <w:lang w:val="en-US"/>
        </w:rPr>
        <w:t>www</w:t>
      </w:r>
      <w:r w:rsidRPr="00AB6709">
        <w:rPr>
          <w:rFonts w:eastAsia="Calibri"/>
          <w:bCs/>
          <w:sz w:val="28"/>
          <w:szCs w:val="28"/>
        </w:rPr>
        <w:t>.</w:t>
      </w:r>
      <w:proofErr w:type="spellStart"/>
      <w:r w:rsidRPr="00AB6709">
        <w:rPr>
          <w:rFonts w:eastAsia="Calibri"/>
          <w:bCs/>
          <w:sz w:val="28"/>
          <w:szCs w:val="28"/>
          <w:lang w:val="en-US"/>
        </w:rPr>
        <w:t>skrin</w:t>
      </w:r>
      <w:proofErr w:type="spellEnd"/>
      <w:r w:rsidRPr="00AB6709">
        <w:rPr>
          <w:rFonts w:eastAsia="Calibri"/>
          <w:bCs/>
          <w:sz w:val="28"/>
          <w:szCs w:val="28"/>
        </w:rPr>
        <w:t>.</w:t>
      </w:r>
      <w:proofErr w:type="spellStart"/>
      <w:r w:rsidRPr="00AB6709">
        <w:rPr>
          <w:rFonts w:eastAsia="Calibri"/>
          <w:bCs/>
          <w:sz w:val="28"/>
          <w:szCs w:val="28"/>
          <w:lang w:val="en-US"/>
        </w:rPr>
        <w:t>ru</w:t>
      </w:r>
      <w:proofErr w:type="spellEnd"/>
      <w:r w:rsidRPr="00AB6709">
        <w:rPr>
          <w:rFonts w:eastAsia="Calibri"/>
          <w:bCs/>
          <w:sz w:val="28"/>
          <w:szCs w:val="28"/>
        </w:rPr>
        <w:t>/</w:t>
      </w:r>
    </w:p>
    <w:p w14:paraId="66154B34" w14:textId="77777777" w:rsidR="0015428F" w:rsidRPr="00AB6709" w:rsidRDefault="0015428F" w:rsidP="00AB6709">
      <w:pPr>
        <w:shd w:val="clear" w:color="auto" w:fill="FFFFFF"/>
        <w:tabs>
          <w:tab w:val="left" w:pos="442"/>
        </w:tabs>
        <w:ind w:firstLine="709"/>
        <w:jc w:val="both"/>
        <w:rPr>
          <w:rFonts w:eastAsia="Calibri"/>
          <w:b/>
          <w:bCs/>
          <w:sz w:val="28"/>
          <w:szCs w:val="28"/>
        </w:rPr>
      </w:pPr>
      <w:r w:rsidRPr="00AB6709">
        <w:rPr>
          <w:rFonts w:eastAsia="Calibri"/>
          <w:b/>
          <w:bCs/>
          <w:sz w:val="28"/>
          <w:szCs w:val="28"/>
        </w:rPr>
        <w:t>11.3. Сертифицированные программные и аппаратные средства защиты информации</w:t>
      </w:r>
    </w:p>
    <w:p w14:paraId="5A084136" w14:textId="0463C9A5" w:rsidR="0015428F" w:rsidRPr="00AB6709" w:rsidRDefault="001F2A87" w:rsidP="00AB6709">
      <w:pPr>
        <w:ind w:firstLine="709"/>
        <w:jc w:val="both"/>
        <w:rPr>
          <w:bCs/>
          <w:sz w:val="28"/>
          <w:szCs w:val="28"/>
        </w:rPr>
      </w:pPr>
      <w:r w:rsidRPr="00AB6709">
        <w:rPr>
          <w:bCs/>
          <w:sz w:val="28"/>
          <w:szCs w:val="28"/>
        </w:rPr>
        <w:t>У</w:t>
      </w:r>
      <w:r w:rsidR="0015428F" w:rsidRPr="00AB6709">
        <w:rPr>
          <w:bCs/>
          <w:sz w:val="28"/>
          <w:szCs w:val="28"/>
        </w:rPr>
        <w:t>казанные средства не используются</w:t>
      </w:r>
      <w:r w:rsidR="003B4706" w:rsidRPr="00AB6709">
        <w:rPr>
          <w:bCs/>
          <w:sz w:val="28"/>
          <w:szCs w:val="28"/>
        </w:rPr>
        <w:t>.</w:t>
      </w:r>
    </w:p>
    <w:p w14:paraId="09BA9953" w14:textId="301CDE2D" w:rsidR="00C52F7B" w:rsidRPr="00AB6709" w:rsidRDefault="00C52F7B" w:rsidP="00AB6709">
      <w:pPr>
        <w:pStyle w:val="1"/>
        <w:ind w:firstLine="709"/>
        <w:jc w:val="both"/>
        <w:rPr>
          <w:rFonts w:ascii="Times New Roman" w:hAnsi="Times New Roman" w:cs="Times New Roman"/>
          <w:b/>
          <w:bCs/>
          <w:color w:val="auto"/>
          <w:sz w:val="28"/>
          <w:szCs w:val="28"/>
        </w:rPr>
      </w:pPr>
      <w:bookmarkStart w:id="42" w:name="_Toc138154814"/>
      <w:r w:rsidRPr="00AB6709">
        <w:rPr>
          <w:rFonts w:ascii="Times New Roman" w:hAnsi="Times New Roman" w:cs="Times New Roman"/>
          <w:b/>
          <w:bCs/>
          <w:color w:val="auto"/>
          <w:sz w:val="28"/>
          <w:szCs w:val="28"/>
        </w:rPr>
        <w:t>1</w:t>
      </w:r>
      <w:r w:rsidR="004B4BFE" w:rsidRPr="00AB6709">
        <w:rPr>
          <w:rFonts w:ascii="Times New Roman" w:hAnsi="Times New Roman" w:cs="Times New Roman"/>
          <w:b/>
          <w:bCs/>
          <w:color w:val="auto"/>
          <w:sz w:val="28"/>
          <w:szCs w:val="28"/>
        </w:rPr>
        <w:t>2</w:t>
      </w:r>
      <w:r w:rsidRPr="00AB6709">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AB6709">
        <w:rPr>
          <w:rFonts w:ascii="Times New Roman" w:hAnsi="Times New Roman" w:cs="Times New Roman"/>
          <w:b/>
          <w:bCs/>
          <w:color w:val="auto"/>
          <w:sz w:val="28"/>
          <w:szCs w:val="28"/>
        </w:rPr>
        <w:t>дисциплине</w:t>
      </w:r>
      <w:r w:rsidR="001074EA" w:rsidRPr="00AB6709">
        <w:rPr>
          <w:rFonts w:ascii="Times New Roman" w:hAnsi="Times New Roman" w:cs="Times New Roman"/>
          <w:b/>
          <w:bCs/>
          <w:color w:val="auto"/>
          <w:sz w:val="28"/>
          <w:szCs w:val="28"/>
        </w:rPr>
        <w:t>.</w:t>
      </w:r>
      <w:bookmarkEnd w:id="42"/>
    </w:p>
    <w:p w14:paraId="5E842682" w14:textId="0EC631FB" w:rsidR="00573EBE" w:rsidRPr="00AB6709" w:rsidRDefault="00573EBE" w:rsidP="00AB6709">
      <w:pPr>
        <w:ind w:firstLine="709"/>
      </w:pPr>
    </w:p>
    <w:p w14:paraId="5278B600"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xml:space="preserve">Для осуществления образовательного процесса в рамках дисциплины </w:t>
      </w:r>
      <w:r w:rsidRPr="00AB6709">
        <w:rPr>
          <w:sz w:val="28"/>
          <w:szCs w:val="28"/>
          <w:lang w:val="ru-RU" w:eastAsia="ru-RU"/>
        </w:rPr>
        <w:lastRenderedPageBreak/>
        <w:t xml:space="preserve">необходимо наличие специальных помещений. </w:t>
      </w:r>
    </w:p>
    <w:p w14:paraId="7BEB095E"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2D36685"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310AA1A"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Проведение лекций и семинаров в рамках дисциплины осуществляется в помещениях:</w:t>
      </w:r>
    </w:p>
    <w:p w14:paraId="315A5A40"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xml:space="preserve">- оснащенных демонстрационным оборудованием; </w:t>
      </w:r>
    </w:p>
    <w:p w14:paraId="72451991" w14:textId="77777777" w:rsidR="00573EBE" w:rsidRPr="00AB6709"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оснащенных компьютерной техникой с возможностью подключения к сети «Интернет»;</w:t>
      </w:r>
    </w:p>
    <w:p w14:paraId="5FF2BD72" w14:textId="77777777" w:rsidR="00573EBE" w:rsidRDefault="00573EBE" w:rsidP="00AB6709">
      <w:pPr>
        <w:pStyle w:val="Style45"/>
        <w:tabs>
          <w:tab w:val="left" w:pos="274"/>
        </w:tabs>
        <w:spacing w:line="360" w:lineRule="auto"/>
        <w:ind w:firstLine="709"/>
        <w:jc w:val="both"/>
        <w:rPr>
          <w:sz w:val="28"/>
          <w:szCs w:val="28"/>
          <w:lang w:val="ru-RU" w:eastAsia="ru-RU"/>
        </w:rPr>
      </w:pPr>
      <w:r w:rsidRPr="00AB6709">
        <w:rPr>
          <w:sz w:val="28"/>
          <w:szCs w:val="28"/>
          <w:lang w:val="ru-RU" w:eastAsia="ru-RU"/>
        </w:rPr>
        <w:t>- обеспечивающих доступ в электронную информационно-образовательную среду университета.</w:t>
      </w:r>
    </w:p>
    <w:p w14:paraId="7E5A9C4C" w14:textId="77777777" w:rsidR="00573EBE" w:rsidRPr="00F54C52" w:rsidRDefault="00573EBE" w:rsidP="00AB6709">
      <w:pPr>
        <w:ind w:firstLine="709"/>
      </w:pPr>
    </w:p>
    <w:p w14:paraId="64781B1C" w14:textId="77777777" w:rsidR="00573EBE" w:rsidRPr="00573EBE" w:rsidRDefault="00573EBE" w:rsidP="00AB6709">
      <w:pPr>
        <w:ind w:firstLine="709"/>
      </w:pPr>
    </w:p>
    <w:sectPr w:rsidR="00573EBE" w:rsidRPr="00573EBE" w:rsidSect="0078385C">
      <w:footerReference w:type="default" r:id="rId14"/>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B9EBE" w14:textId="77777777" w:rsidR="003676D3" w:rsidRDefault="003676D3" w:rsidP="00C52F7B">
      <w:r>
        <w:separator/>
      </w:r>
    </w:p>
  </w:endnote>
  <w:endnote w:type="continuationSeparator" w:id="0">
    <w:p w14:paraId="2D933D18" w14:textId="77777777" w:rsidR="003676D3" w:rsidRDefault="003676D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Content>
      <w:p w14:paraId="2DDB955B" w14:textId="78157FBE" w:rsidR="00215F7E" w:rsidRDefault="00215F7E">
        <w:pPr>
          <w:pStyle w:val="af"/>
          <w:jc w:val="center"/>
        </w:pPr>
        <w:r>
          <w:fldChar w:fldCharType="begin"/>
        </w:r>
        <w:r>
          <w:instrText>PAGE   \* MERGEFORMAT</w:instrText>
        </w:r>
        <w:r>
          <w:fldChar w:fldCharType="separate"/>
        </w:r>
        <w:r w:rsidR="009A634D">
          <w:rPr>
            <w:noProof/>
          </w:rPr>
          <w:t>2</w:t>
        </w:r>
        <w:r>
          <w:fldChar w:fldCharType="end"/>
        </w:r>
      </w:p>
    </w:sdtContent>
  </w:sdt>
  <w:p w14:paraId="62643F20" w14:textId="77777777" w:rsidR="00215F7E" w:rsidRDefault="00215F7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30B43" w14:textId="77777777" w:rsidR="003676D3" w:rsidRDefault="003676D3" w:rsidP="00C52F7B">
      <w:r>
        <w:separator/>
      </w:r>
    </w:p>
  </w:footnote>
  <w:footnote w:type="continuationSeparator" w:id="0">
    <w:p w14:paraId="6A7D2B50" w14:textId="77777777" w:rsidR="003676D3" w:rsidRDefault="003676D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62631"/>
    <w:multiLevelType w:val="hybridMultilevel"/>
    <w:tmpl w:val="90B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4196E"/>
    <w:multiLevelType w:val="hybridMultilevel"/>
    <w:tmpl w:val="517687A8"/>
    <w:lvl w:ilvl="0" w:tplc="FF086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673FF0"/>
    <w:multiLevelType w:val="hybridMultilevel"/>
    <w:tmpl w:val="2B888F32"/>
    <w:lvl w:ilvl="0" w:tplc="F4A2B0D8">
      <w:start w:val="1"/>
      <w:numFmt w:val="decimal"/>
      <w:lvlText w:val="%1."/>
      <w:lvlJc w:val="left"/>
      <w:pPr>
        <w:ind w:left="708" w:hanging="36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5"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5C0AA7"/>
    <w:multiLevelType w:val="hybridMultilevel"/>
    <w:tmpl w:val="A79A28F0"/>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2663A"/>
    <w:multiLevelType w:val="hybridMultilevel"/>
    <w:tmpl w:val="DCDC64BA"/>
    <w:lvl w:ilvl="0" w:tplc="4B6CC1B6">
      <w:start w:val="1"/>
      <w:numFmt w:val="decimal"/>
      <w:lvlText w:val="%1."/>
      <w:lvlJc w:val="left"/>
      <w:pPr>
        <w:ind w:left="1209" w:hanging="360"/>
      </w:pPr>
      <w:rPr>
        <w:rFonts w:hint="default"/>
      </w:rPr>
    </w:lvl>
    <w:lvl w:ilvl="1" w:tplc="04190019" w:tentative="1">
      <w:start w:val="1"/>
      <w:numFmt w:val="lowerLetter"/>
      <w:lvlText w:val="%2."/>
      <w:lvlJc w:val="left"/>
      <w:pPr>
        <w:ind w:left="1929" w:hanging="360"/>
      </w:pPr>
    </w:lvl>
    <w:lvl w:ilvl="2" w:tplc="0419001B" w:tentative="1">
      <w:start w:val="1"/>
      <w:numFmt w:val="lowerRoman"/>
      <w:lvlText w:val="%3."/>
      <w:lvlJc w:val="right"/>
      <w:pPr>
        <w:ind w:left="2649" w:hanging="180"/>
      </w:pPr>
    </w:lvl>
    <w:lvl w:ilvl="3" w:tplc="0419000F" w:tentative="1">
      <w:start w:val="1"/>
      <w:numFmt w:val="decimal"/>
      <w:lvlText w:val="%4."/>
      <w:lvlJc w:val="left"/>
      <w:pPr>
        <w:ind w:left="3369" w:hanging="360"/>
      </w:pPr>
    </w:lvl>
    <w:lvl w:ilvl="4" w:tplc="04190019" w:tentative="1">
      <w:start w:val="1"/>
      <w:numFmt w:val="lowerLetter"/>
      <w:lvlText w:val="%5."/>
      <w:lvlJc w:val="left"/>
      <w:pPr>
        <w:ind w:left="4089" w:hanging="360"/>
      </w:pPr>
    </w:lvl>
    <w:lvl w:ilvl="5" w:tplc="0419001B" w:tentative="1">
      <w:start w:val="1"/>
      <w:numFmt w:val="lowerRoman"/>
      <w:lvlText w:val="%6."/>
      <w:lvlJc w:val="right"/>
      <w:pPr>
        <w:ind w:left="4809" w:hanging="180"/>
      </w:pPr>
    </w:lvl>
    <w:lvl w:ilvl="6" w:tplc="0419000F" w:tentative="1">
      <w:start w:val="1"/>
      <w:numFmt w:val="decimal"/>
      <w:lvlText w:val="%7."/>
      <w:lvlJc w:val="left"/>
      <w:pPr>
        <w:ind w:left="5529" w:hanging="360"/>
      </w:pPr>
    </w:lvl>
    <w:lvl w:ilvl="7" w:tplc="04190019" w:tentative="1">
      <w:start w:val="1"/>
      <w:numFmt w:val="lowerLetter"/>
      <w:lvlText w:val="%8."/>
      <w:lvlJc w:val="left"/>
      <w:pPr>
        <w:ind w:left="6249" w:hanging="360"/>
      </w:pPr>
    </w:lvl>
    <w:lvl w:ilvl="8" w:tplc="0419001B" w:tentative="1">
      <w:start w:val="1"/>
      <w:numFmt w:val="lowerRoman"/>
      <w:lvlText w:val="%9."/>
      <w:lvlJc w:val="right"/>
      <w:pPr>
        <w:ind w:left="6969" w:hanging="180"/>
      </w:pPr>
    </w:lvl>
  </w:abstractNum>
  <w:abstractNum w:abstractNumId="10"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05C86"/>
    <w:multiLevelType w:val="hybridMultilevel"/>
    <w:tmpl w:val="4816E158"/>
    <w:lvl w:ilvl="0" w:tplc="F3C0C4AA">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5" w15:restartNumberingAfterBreak="0">
    <w:nsid w:val="39B7632E"/>
    <w:multiLevelType w:val="hybridMultilevel"/>
    <w:tmpl w:val="3A289E2E"/>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8217674"/>
    <w:multiLevelType w:val="hybridMultilevel"/>
    <w:tmpl w:val="9FF6143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7E3E18"/>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1F6B6A"/>
    <w:multiLevelType w:val="hybridMultilevel"/>
    <w:tmpl w:val="0DD60C88"/>
    <w:lvl w:ilvl="0" w:tplc="F4A2B0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250E49"/>
    <w:multiLevelType w:val="hybridMultilevel"/>
    <w:tmpl w:val="549A20D6"/>
    <w:lvl w:ilvl="0" w:tplc="F4A2B0D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8B2227E"/>
    <w:multiLevelType w:val="hybridMultilevel"/>
    <w:tmpl w:val="F056C07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2"/>
  </w:num>
  <w:num w:numId="4">
    <w:abstractNumId w:val="11"/>
  </w:num>
  <w:num w:numId="5">
    <w:abstractNumId w:val="26"/>
  </w:num>
  <w:num w:numId="6">
    <w:abstractNumId w:val="18"/>
  </w:num>
  <w:num w:numId="7">
    <w:abstractNumId w:val="16"/>
  </w:num>
  <w:num w:numId="8">
    <w:abstractNumId w:val="21"/>
  </w:num>
  <w:num w:numId="9">
    <w:abstractNumId w:val="25"/>
  </w:num>
  <w:num w:numId="10">
    <w:abstractNumId w:val="20"/>
  </w:num>
  <w:num w:numId="11">
    <w:abstractNumId w:val="7"/>
  </w:num>
  <w:num w:numId="12">
    <w:abstractNumId w:val="8"/>
  </w:num>
  <w:num w:numId="13">
    <w:abstractNumId w:val="10"/>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7"/>
  </w:num>
  <w:num w:numId="19">
    <w:abstractNumId w:val="24"/>
  </w:num>
  <w:num w:numId="20">
    <w:abstractNumId w:val="29"/>
  </w:num>
  <w:num w:numId="21">
    <w:abstractNumId w:val="23"/>
  </w:num>
  <w:num w:numId="22">
    <w:abstractNumId w:val="9"/>
  </w:num>
  <w:num w:numId="23">
    <w:abstractNumId w:val="3"/>
  </w:num>
  <w:num w:numId="24">
    <w:abstractNumId w:val="14"/>
  </w:num>
  <w:num w:numId="25">
    <w:abstractNumId w:val="1"/>
  </w:num>
  <w:num w:numId="26">
    <w:abstractNumId w:val="27"/>
  </w:num>
  <w:num w:numId="27">
    <w:abstractNumId w:val="6"/>
  </w:num>
  <w:num w:numId="28">
    <w:abstractNumId w:val="15"/>
  </w:num>
  <w:num w:numId="29">
    <w:abstractNumId w:val="4"/>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294"/>
    <w:rsid w:val="00026E9C"/>
    <w:rsid w:val="00027527"/>
    <w:rsid w:val="000307CC"/>
    <w:rsid w:val="00040685"/>
    <w:rsid w:val="00040937"/>
    <w:rsid w:val="00043D7D"/>
    <w:rsid w:val="00045A28"/>
    <w:rsid w:val="000460EA"/>
    <w:rsid w:val="00047C02"/>
    <w:rsid w:val="000511A4"/>
    <w:rsid w:val="00056998"/>
    <w:rsid w:val="00060623"/>
    <w:rsid w:val="00061EDE"/>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BBE"/>
    <w:rsid w:val="000A2CCD"/>
    <w:rsid w:val="000A3062"/>
    <w:rsid w:val="000A5B65"/>
    <w:rsid w:val="000A61F1"/>
    <w:rsid w:val="000B6081"/>
    <w:rsid w:val="000B77BA"/>
    <w:rsid w:val="000C1AFD"/>
    <w:rsid w:val="000C534D"/>
    <w:rsid w:val="000C5D47"/>
    <w:rsid w:val="000D1088"/>
    <w:rsid w:val="000D2EC5"/>
    <w:rsid w:val="000E31BA"/>
    <w:rsid w:val="000F263F"/>
    <w:rsid w:val="000F4243"/>
    <w:rsid w:val="000F4E11"/>
    <w:rsid w:val="000F56C6"/>
    <w:rsid w:val="000F69A4"/>
    <w:rsid w:val="000F78B1"/>
    <w:rsid w:val="001034C8"/>
    <w:rsid w:val="00103C26"/>
    <w:rsid w:val="00103D5A"/>
    <w:rsid w:val="00103F59"/>
    <w:rsid w:val="00105401"/>
    <w:rsid w:val="001065DB"/>
    <w:rsid w:val="001074EA"/>
    <w:rsid w:val="00110B7D"/>
    <w:rsid w:val="00110F5C"/>
    <w:rsid w:val="001143D8"/>
    <w:rsid w:val="00114EAC"/>
    <w:rsid w:val="0011772A"/>
    <w:rsid w:val="00121560"/>
    <w:rsid w:val="00123E1D"/>
    <w:rsid w:val="001256DA"/>
    <w:rsid w:val="00125C0E"/>
    <w:rsid w:val="00133BE5"/>
    <w:rsid w:val="001352B4"/>
    <w:rsid w:val="001357F5"/>
    <w:rsid w:val="00136583"/>
    <w:rsid w:val="00141137"/>
    <w:rsid w:val="00142274"/>
    <w:rsid w:val="0014266C"/>
    <w:rsid w:val="00145199"/>
    <w:rsid w:val="00147DE4"/>
    <w:rsid w:val="00147F2A"/>
    <w:rsid w:val="00150ABB"/>
    <w:rsid w:val="00152E20"/>
    <w:rsid w:val="00153077"/>
    <w:rsid w:val="0015428F"/>
    <w:rsid w:val="00155216"/>
    <w:rsid w:val="001624A8"/>
    <w:rsid w:val="00165271"/>
    <w:rsid w:val="00167315"/>
    <w:rsid w:val="00167B62"/>
    <w:rsid w:val="00167D4C"/>
    <w:rsid w:val="00167F51"/>
    <w:rsid w:val="001706F9"/>
    <w:rsid w:val="00170F5B"/>
    <w:rsid w:val="001753A5"/>
    <w:rsid w:val="00176F55"/>
    <w:rsid w:val="00183B21"/>
    <w:rsid w:val="00186288"/>
    <w:rsid w:val="00186A69"/>
    <w:rsid w:val="00187EA4"/>
    <w:rsid w:val="00191D66"/>
    <w:rsid w:val="0019486A"/>
    <w:rsid w:val="00196416"/>
    <w:rsid w:val="001A2916"/>
    <w:rsid w:val="001A5DD0"/>
    <w:rsid w:val="001A68F6"/>
    <w:rsid w:val="001B0E6B"/>
    <w:rsid w:val="001B4AEC"/>
    <w:rsid w:val="001B4C63"/>
    <w:rsid w:val="001B5AFF"/>
    <w:rsid w:val="001C0EA9"/>
    <w:rsid w:val="001C5D94"/>
    <w:rsid w:val="001D1301"/>
    <w:rsid w:val="001D1924"/>
    <w:rsid w:val="001D2169"/>
    <w:rsid w:val="001D3751"/>
    <w:rsid w:val="001D5711"/>
    <w:rsid w:val="001E5B80"/>
    <w:rsid w:val="001F2A87"/>
    <w:rsid w:val="001F3485"/>
    <w:rsid w:val="00202EC1"/>
    <w:rsid w:val="00203073"/>
    <w:rsid w:val="0020777C"/>
    <w:rsid w:val="0021083E"/>
    <w:rsid w:val="002110E8"/>
    <w:rsid w:val="0021428E"/>
    <w:rsid w:val="00215F7E"/>
    <w:rsid w:val="00222DB5"/>
    <w:rsid w:val="00227F6A"/>
    <w:rsid w:val="00231417"/>
    <w:rsid w:val="00233EE7"/>
    <w:rsid w:val="0023630A"/>
    <w:rsid w:val="00236763"/>
    <w:rsid w:val="00236F23"/>
    <w:rsid w:val="002370FD"/>
    <w:rsid w:val="002427BA"/>
    <w:rsid w:val="00244D01"/>
    <w:rsid w:val="002450C3"/>
    <w:rsid w:val="00250634"/>
    <w:rsid w:val="0025075A"/>
    <w:rsid w:val="00251CC2"/>
    <w:rsid w:val="00251E74"/>
    <w:rsid w:val="002527AE"/>
    <w:rsid w:val="0025543F"/>
    <w:rsid w:val="00255DAE"/>
    <w:rsid w:val="002569F8"/>
    <w:rsid w:val="00256DF1"/>
    <w:rsid w:val="00256F66"/>
    <w:rsid w:val="00257966"/>
    <w:rsid w:val="00265C02"/>
    <w:rsid w:val="002806F0"/>
    <w:rsid w:val="002817E3"/>
    <w:rsid w:val="00281F1C"/>
    <w:rsid w:val="00284DCB"/>
    <w:rsid w:val="00286D22"/>
    <w:rsid w:val="00291724"/>
    <w:rsid w:val="00297FF1"/>
    <w:rsid w:val="002A2809"/>
    <w:rsid w:val="002A39A6"/>
    <w:rsid w:val="002A481B"/>
    <w:rsid w:val="002B003B"/>
    <w:rsid w:val="002B020D"/>
    <w:rsid w:val="002B17C4"/>
    <w:rsid w:val="002B55DE"/>
    <w:rsid w:val="002B5680"/>
    <w:rsid w:val="002B7698"/>
    <w:rsid w:val="002C2C96"/>
    <w:rsid w:val="002C3B47"/>
    <w:rsid w:val="002C4C45"/>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62CD"/>
    <w:rsid w:val="003074F2"/>
    <w:rsid w:val="00311A81"/>
    <w:rsid w:val="003127E5"/>
    <w:rsid w:val="00312A35"/>
    <w:rsid w:val="003136F6"/>
    <w:rsid w:val="00316433"/>
    <w:rsid w:val="00323A6F"/>
    <w:rsid w:val="00325C45"/>
    <w:rsid w:val="003268F7"/>
    <w:rsid w:val="00332E79"/>
    <w:rsid w:val="00334DFE"/>
    <w:rsid w:val="003370A8"/>
    <w:rsid w:val="00342385"/>
    <w:rsid w:val="003439F5"/>
    <w:rsid w:val="00344F3F"/>
    <w:rsid w:val="00345DD0"/>
    <w:rsid w:val="0034699C"/>
    <w:rsid w:val="00347E9A"/>
    <w:rsid w:val="00350E3C"/>
    <w:rsid w:val="0035211C"/>
    <w:rsid w:val="003550C7"/>
    <w:rsid w:val="00355CF5"/>
    <w:rsid w:val="003576F1"/>
    <w:rsid w:val="00361002"/>
    <w:rsid w:val="003619E3"/>
    <w:rsid w:val="00362AF3"/>
    <w:rsid w:val="00363A41"/>
    <w:rsid w:val="003676D3"/>
    <w:rsid w:val="00373FD2"/>
    <w:rsid w:val="003761B6"/>
    <w:rsid w:val="00381B06"/>
    <w:rsid w:val="00383417"/>
    <w:rsid w:val="00385C43"/>
    <w:rsid w:val="003971AB"/>
    <w:rsid w:val="0039743F"/>
    <w:rsid w:val="003A0414"/>
    <w:rsid w:val="003A1896"/>
    <w:rsid w:val="003A50F4"/>
    <w:rsid w:val="003A61C5"/>
    <w:rsid w:val="003B1458"/>
    <w:rsid w:val="003B3310"/>
    <w:rsid w:val="003B3E33"/>
    <w:rsid w:val="003B4706"/>
    <w:rsid w:val="003B49D9"/>
    <w:rsid w:val="003B7068"/>
    <w:rsid w:val="003B77C2"/>
    <w:rsid w:val="003C233E"/>
    <w:rsid w:val="003C2C0D"/>
    <w:rsid w:val="003C3148"/>
    <w:rsid w:val="003C3735"/>
    <w:rsid w:val="003C3C18"/>
    <w:rsid w:val="003C4AD9"/>
    <w:rsid w:val="003D03AC"/>
    <w:rsid w:val="003D05ED"/>
    <w:rsid w:val="003D376D"/>
    <w:rsid w:val="003D3C22"/>
    <w:rsid w:val="003E18CA"/>
    <w:rsid w:val="003E6BA6"/>
    <w:rsid w:val="003E6E33"/>
    <w:rsid w:val="003F1F40"/>
    <w:rsid w:val="003F4CB0"/>
    <w:rsid w:val="003F71E6"/>
    <w:rsid w:val="00400154"/>
    <w:rsid w:val="00400803"/>
    <w:rsid w:val="0040259B"/>
    <w:rsid w:val="00410103"/>
    <w:rsid w:val="00411845"/>
    <w:rsid w:val="00412F00"/>
    <w:rsid w:val="00415637"/>
    <w:rsid w:val="00415D9A"/>
    <w:rsid w:val="00416565"/>
    <w:rsid w:val="0041773A"/>
    <w:rsid w:val="004203FA"/>
    <w:rsid w:val="00421357"/>
    <w:rsid w:val="00422F74"/>
    <w:rsid w:val="00432FEA"/>
    <w:rsid w:val="00434E67"/>
    <w:rsid w:val="00435324"/>
    <w:rsid w:val="0043584B"/>
    <w:rsid w:val="00436748"/>
    <w:rsid w:val="004403AF"/>
    <w:rsid w:val="00443AF4"/>
    <w:rsid w:val="0044592D"/>
    <w:rsid w:val="00445D89"/>
    <w:rsid w:val="00450762"/>
    <w:rsid w:val="00452334"/>
    <w:rsid w:val="00466D91"/>
    <w:rsid w:val="00473E4D"/>
    <w:rsid w:val="00475DE5"/>
    <w:rsid w:val="00476B32"/>
    <w:rsid w:val="00477918"/>
    <w:rsid w:val="00483161"/>
    <w:rsid w:val="00483A48"/>
    <w:rsid w:val="00484F3B"/>
    <w:rsid w:val="00486E47"/>
    <w:rsid w:val="004878C6"/>
    <w:rsid w:val="0049007F"/>
    <w:rsid w:val="00490B3F"/>
    <w:rsid w:val="004915BD"/>
    <w:rsid w:val="00492F01"/>
    <w:rsid w:val="00496846"/>
    <w:rsid w:val="00496F02"/>
    <w:rsid w:val="004A750B"/>
    <w:rsid w:val="004B1870"/>
    <w:rsid w:val="004B4214"/>
    <w:rsid w:val="004B4BFE"/>
    <w:rsid w:val="004B7176"/>
    <w:rsid w:val="004C36C9"/>
    <w:rsid w:val="004D0F7C"/>
    <w:rsid w:val="004D3A15"/>
    <w:rsid w:val="004E3DDF"/>
    <w:rsid w:val="004E443D"/>
    <w:rsid w:val="004E4737"/>
    <w:rsid w:val="004E5F0C"/>
    <w:rsid w:val="004E6E94"/>
    <w:rsid w:val="004E76EE"/>
    <w:rsid w:val="004F5D8F"/>
    <w:rsid w:val="00500786"/>
    <w:rsid w:val="0050100C"/>
    <w:rsid w:val="005019CD"/>
    <w:rsid w:val="00501B46"/>
    <w:rsid w:val="00502384"/>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734"/>
    <w:rsid w:val="00533594"/>
    <w:rsid w:val="005370A7"/>
    <w:rsid w:val="005423CB"/>
    <w:rsid w:val="00543A77"/>
    <w:rsid w:val="00546E6A"/>
    <w:rsid w:val="00547473"/>
    <w:rsid w:val="005532E3"/>
    <w:rsid w:val="00555ABF"/>
    <w:rsid w:val="005619DD"/>
    <w:rsid w:val="00562675"/>
    <w:rsid w:val="00566F42"/>
    <w:rsid w:val="005671FF"/>
    <w:rsid w:val="00570467"/>
    <w:rsid w:val="0057055A"/>
    <w:rsid w:val="0057189E"/>
    <w:rsid w:val="0057273D"/>
    <w:rsid w:val="00573B4B"/>
    <w:rsid w:val="00573EBE"/>
    <w:rsid w:val="00577CE4"/>
    <w:rsid w:val="00577EFC"/>
    <w:rsid w:val="00590F7C"/>
    <w:rsid w:val="0059504A"/>
    <w:rsid w:val="00596CE9"/>
    <w:rsid w:val="005A0208"/>
    <w:rsid w:val="005A099A"/>
    <w:rsid w:val="005A6A1E"/>
    <w:rsid w:val="005B03DE"/>
    <w:rsid w:val="005B5A44"/>
    <w:rsid w:val="005B69CA"/>
    <w:rsid w:val="005C31BB"/>
    <w:rsid w:val="005C39C8"/>
    <w:rsid w:val="005D03A1"/>
    <w:rsid w:val="005D21FE"/>
    <w:rsid w:val="005D23BA"/>
    <w:rsid w:val="005D2CBA"/>
    <w:rsid w:val="005D36BA"/>
    <w:rsid w:val="005D4191"/>
    <w:rsid w:val="005D61A1"/>
    <w:rsid w:val="005E46AA"/>
    <w:rsid w:val="005E566C"/>
    <w:rsid w:val="005E5A3B"/>
    <w:rsid w:val="005F0954"/>
    <w:rsid w:val="005F1602"/>
    <w:rsid w:val="005F49FA"/>
    <w:rsid w:val="006010AF"/>
    <w:rsid w:val="00602300"/>
    <w:rsid w:val="00602C9C"/>
    <w:rsid w:val="00605295"/>
    <w:rsid w:val="00606047"/>
    <w:rsid w:val="00607EFB"/>
    <w:rsid w:val="00615094"/>
    <w:rsid w:val="0061573F"/>
    <w:rsid w:val="00620F8C"/>
    <w:rsid w:val="00622503"/>
    <w:rsid w:val="0062422A"/>
    <w:rsid w:val="0062424B"/>
    <w:rsid w:val="00625D71"/>
    <w:rsid w:val="00633477"/>
    <w:rsid w:val="0063503E"/>
    <w:rsid w:val="006419C6"/>
    <w:rsid w:val="00642CB5"/>
    <w:rsid w:val="006435B4"/>
    <w:rsid w:val="00643D4B"/>
    <w:rsid w:val="00647D89"/>
    <w:rsid w:val="006507A6"/>
    <w:rsid w:val="00651E82"/>
    <w:rsid w:val="0065286A"/>
    <w:rsid w:val="00653666"/>
    <w:rsid w:val="0065416E"/>
    <w:rsid w:val="006556B7"/>
    <w:rsid w:val="006575FB"/>
    <w:rsid w:val="0066171B"/>
    <w:rsid w:val="006624FA"/>
    <w:rsid w:val="00667342"/>
    <w:rsid w:val="00672880"/>
    <w:rsid w:val="00672DE8"/>
    <w:rsid w:val="006775F9"/>
    <w:rsid w:val="00680738"/>
    <w:rsid w:val="0068137F"/>
    <w:rsid w:val="0068152F"/>
    <w:rsid w:val="006815B6"/>
    <w:rsid w:val="006835CF"/>
    <w:rsid w:val="00687761"/>
    <w:rsid w:val="00697608"/>
    <w:rsid w:val="00697B17"/>
    <w:rsid w:val="006A1858"/>
    <w:rsid w:val="006A2253"/>
    <w:rsid w:val="006A2970"/>
    <w:rsid w:val="006A39A3"/>
    <w:rsid w:val="006B3C5B"/>
    <w:rsid w:val="006B5B4D"/>
    <w:rsid w:val="006B5D6B"/>
    <w:rsid w:val="006C5943"/>
    <w:rsid w:val="006D1A6A"/>
    <w:rsid w:val="006D2028"/>
    <w:rsid w:val="006D27FF"/>
    <w:rsid w:val="006D45D0"/>
    <w:rsid w:val="006D5451"/>
    <w:rsid w:val="006D6D2D"/>
    <w:rsid w:val="006D7C56"/>
    <w:rsid w:val="006E12A8"/>
    <w:rsid w:val="006E6CBE"/>
    <w:rsid w:val="006F43ED"/>
    <w:rsid w:val="006F601F"/>
    <w:rsid w:val="006F780B"/>
    <w:rsid w:val="007022C3"/>
    <w:rsid w:val="0070777F"/>
    <w:rsid w:val="00711CC8"/>
    <w:rsid w:val="007130E6"/>
    <w:rsid w:val="00713E67"/>
    <w:rsid w:val="00714EC8"/>
    <w:rsid w:val="00714EF4"/>
    <w:rsid w:val="00715F8B"/>
    <w:rsid w:val="00717782"/>
    <w:rsid w:val="00722EE9"/>
    <w:rsid w:val="00723437"/>
    <w:rsid w:val="00724F1D"/>
    <w:rsid w:val="0072676A"/>
    <w:rsid w:val="007272C2"/>
    <w:rsid w:val="00733697"/>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6837"/>
    <w:rsid w:val="007972ED"/>
    <w:rsid w:val="007A2799"/>
    <w:rsid w:val="007A2C24"/>
    <w:rsid w:val="007A48AE"/>
    <w:rsid w:val="007A5CA7"/>
    <w:rsid w:val="007A74DD"/>
    <w:rsid w:val="007A77D0"/>
    <w:rsid w:val="007B0690"/>
    <w:rsid w:val="007B275D"/>
    <w:rsid w:val="007C216C"/>
    <w:rsid w:val="007C279D"/>
    <w:rsid w:val="007C426C"/>
    <w:rsid w:val="007C6006"/>
    <w:rsid w:val="007C64E8"/>
    <w:rsid w:val="007C76B2"/>
    <w:rsid w:val="007D0069"/>
    <w:rsid w:val="007D2EFA"/>
    <w:rsid w:val="007D317B"/>
    <w:rsid w:val="007D475C"/>
    <w:rsid w:val="007D4FD7"/>
    <w:rsid w:val="007D6C34"/>
    <w:rsid w:val="007E1215"/>
    <w:rsid w:val="007E18A8"/>
    <w:rsid w:val="007E3FEC"/>
    <w:rsid w:val="007E5A9E"/>
    <w:rsid w:val="007E6680"/>
    <w:rsid w:val="007E68E0"/>
    <w:rsid w:val="007F43B0"/>
    <w:rsid w:val="007F728A"/>
    <w:rsid w:val="007F76D4"/>
    <w:rsid w:val="007F77E1"/>
    <w:rsid w:val="0080014F"/>
    <w:rsid w:val="008001F1"/>
    <w:rsid w:val="00800257"/>
    <w:rsid w:val="00800900"/>
    <w:rsid w:val="00803F9A"/>
    <w:rsid w:val="00805BC6"/>
    <w:rsid w:val="008072D6"/>
    <w:rsid w:val="00807654"/>
    <w:rsid w:val="00810918"/>
    <w:rsid w:val="00812C5C"/>
    <w:rsid w:val="008131FE"/>
    <w:rsid w:val="008240CA"/>
    <w:rsid w:val="00830003"/>
    <w:rsid w:val="008320F4"/>
    <w:rsid w:val="0083365F"/>
    <w:rsid w:val="00843B2E"/>
    <w:rsid w:val="00844AA3"/>
    <w:rsid w:val="0084556F"/>
    <w:rsid w:val="00846604"/>
    <w:rsid w:val="00850AFD"/>
    <w:rsid w:val="00850DE5"/>
    <w:rsid w:val="008527A4"/>
    <w:rsid w:val="00854C13"/>
    <w:rsid w:val="008554AF"/>
    <w:rsid w:val="008569A9"/>
    <w:rsid w:val="00856EBB"/>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4A96"/>
    <w:rsid w:val="00895124"/>
    <w:rsid w:val="008974EF"/>
    <w:rsid w:val="008A3987"/>
    <w:rsid w:val="008A52F0"/>
    <w:rsid w:val="008A6537"/>
    <w:rsid w:val="008B0207"/>
    <w:rsid w:val="008B21F1"/>
    <w:rsid w:val="008B2F0F"/>
    <w:rsid w:val="008B578E"/>
    <w:rsid w:val="008C22B4"/>
    <w:rsid w:val="008C479D"/>
    <w:rsid w:val="008C77F2"/>
    <w:rsid w:val="008C7A10"/>
    <w:rsid w:val="008C7BCC"/>
    <w:rsid w:val="008D0868"/>
    <w:rsid w:val="008D38A4"/>
    <w:rsid w:val="008D4FC7"/>
    <w:rsid w:val="008D6227"/>
    <w:rsid w:val="008D6965"/>
    <w:rsid w:val="008D76F6"/>
    <w:rsid w:val="008D7C13"/>
    <w:rsid w:val="008E2A31"/>
    <w:rsid w:val="008E3987"/>
    <w:rsid w:val="008E474C"/>
    <w:rsid w:val="008E5DB9"/>
    <w:rsid w:val="008F0FA2"/>
    <w:rsid w:val="008F5B17"/>
    <w:rsid w:val="00900B00"/>
    <w:rsid w:val="00901E20"/>
    <w:rsid w:val="0090565A"/>
    <w:rsid w:val="00906432"/>
    <w:rsid w:val="00907AFF"/>
    <w:rsid w:val="00910BE5"/>
    <w:rsid w:val="00912E9C"/>
    <w:rsid w:val="00915761"/>
    <w:rsid w:val="00916952"/>
    <w:rsid w:val="00916C16"/>
    <w:rsid w:val="00920358"/>
    <w:rsid w:val="00921C97"/>
    <w:rsid w:val="009248D0"/>
    <w:rsid w:val="00926AB3"/>
    <w:rsid w:val="0093100C"/>
    <w:rsid w:val="009316BA"/>
    <w:rsid w:val="00932FCE"/>
    <w:rsid w:val="009330FC"/>
    <w:rsid w:val="00934E91"/>
    <w:rsid w:val="0093509E"/>
    <w:rsid w:val="00935105"/>
    <w:rsid w:val="00936571"/>
    <w:rsid w:val="0093660A"/>
    <w:rsid w:val="00942E69"/>
    <w:rsid w:val="00944B1D"/>
    <w:rsid w:val="00945255"/>
    <w:rsid w:val="00945842"/>
    <w:rsid w:val="00947D99"/>
    <w:rsid w:val="00951000"/>
    <w:rsid w:val="009516B6"/>
    <w:rsid w:val="00953112"/>
    <w:rsid w:val="009532D8"/>
    <w:rsid w:val="00954C11"/>
    <w:rsid w:val="00956A09"/>
    <w:rsid w:val="00957A96"/>
    <w:rsid w:val="00960611"/>
    <w:rsid w:val="0096418C"/>
    <w:rsid w:val="00964ED3"/>
    <w:rsid w:val="009653DD"/>
    <w:rsid w:val="00966BB4"/>
    <w:rsid w:val="009673A8"/>
    <w:rsid w:val="0097122C"/>
    <w:rsid w:val="00975554"/>
    <w:rsid w:val="00975F7D"/>
    <w:rsid w:val="00977005"/>
    <w:rsid w:val="00977A12"/>
    <w:rsid w:val="00980185"/>
    <w:rsid w:val="00984A24"/>
    <w:rsid w:val="0099239A"/>
    <w:rsid w:val="00995ECB"/>
    <w:rsid w:val="009A13B4"/>
    <w:rsid w:val="009A2876"/>
    <w:rsid w:val="009A2B87"/>
    <w:rsid w:val="009A634D"/>
    <w:rsid w:val="009B00E1"/>
    <w:rsid w:val="009B170D"/>
    <w:rsid w:val="009B2153"/>
    <w:rsid w:val="009B4E49"/>
    <w:rsid w:val="009B6E6F"/>
    <w:rsid w:val="009B6F7E"/>
    <w:rsid w:val="009C085C"/>
    <w:rsid w:val="009C1D9C"/>
    <w:rsid w:val="009C22D2"/>
    <w:rsid w:val="009C2B07"/>
    <w:rsid w:val="009C423E"/>
    <w:rsid w:val="009C440A"/>
    <w:rsid w:val="009C4968"/>
    <w:rsid w:val="009D1E84"/>
    <w:rsid w:val="009D34EE"/>
    <w:rsid w:val="009D7839"/>
    <w:rsid w:val="009E1190"/>
    <w:rsid w:val="009E296E"/>
    <w:rsid w:val="009E487B"/>
    <w:rsid w:val="009F113E"/>
    <w:rsid w:val="009F685D"/>
    <w:rsid w:val="009F73CE"/>
    <w:rsid w:val="00A00066"/>
    <w:rsid w:val="00A01D4A"/>
    <w:rsid w:val="00A02004"/>
    <w:rsid w:val="00A02793"/>
    <w:rsid w:val="00A0455B"/>
    <w:rsid w:val="00A06B6F"/>
    <w:rsid w:val="00A161AD"/>
    <w:rsid w:val="00A1642D"/>
    <w:rsid w:val="00A17E5C"/>
    <w:rsid w:val="00A23C4D"/>
    <w:rsid w:val="00A240FC"/>
    <w:rsid w:val="00A24296"/>
    <w:rsid w:val="00A2699E"/>
    <w:rsid w:val="00A2751F"/>
    <w:rsid w:val="00A3000F"/>
    <w:rsid w:val="00A32094"/>
    <w:rsid w:val="00A36257"/>
    <w:rsid w:val="00A3771D"/>
    <w:rsid w:val="00A42C8A"/>
    <w:rsid w:val="00A42EEC"/>
    <w:rsid w:val="00A4313A"/>
    <w:rsid w:val="00A455C3"/>
    <w:rsid w:val="00A46105"/>
    <w:rsid w:val="00A50DD8"/>
    <w:rsid w:val="00A51FA3"/>
    <w:rsid w:val="00A5394E"/>
    <w:rsid w:val="00A557D6"/>
    <w:rsid w:val="00A60065"/>
    <w:rsid w:val="00A61C05"/>
    <w:rsid w:val="00A70D37"/>
    <w:rsid w:val="00A7400F"/>
    <w:rsid w:val="00A76B1C"/>
    <w:rsid w:val="00A812D5"/>
    <w:rsid w:val="00A83CCE"/>
    <w:rsid w:val="00A878F3"/>
    <w:rsid w:val="00A919BE"/>
    <w:rsid w:val="00A95021"/>
    <w:rsid w:val="00A96552"/>
    <w:rsid w:val="00AA129C"/>
    <w:rsid w:val="00AA180F"/>
    <w:rsid w:val="00AA55FB"/>
    <w:rsid w:val="00AA765D"/>
    <w:rsid w:val="00AB000F"/>
    <w:rsid w:val="00AB0284"/>
    <w:rsid w:val="00AB1728"/>
    <w:rsid w:val="00AB3E85"/>
    <w:rsid w:val="00AB6709"/>
    <w:rsid w:val="00AC6AA5"/>
    <w:rsid w:val="00AC7914"/>
    <w:rsid w:val="00AC7A0D"/>
    <w:rsid w:val="00AD0A4A"/>
    <w:rsid w:val="00AD417D"/>
    <w:rsid w:val="00AE5228"/>
    <w:rsid w:val="00AF2B49"/>
    <w:rsid w:val="00AF6AB8"/>
    <w:rsid w:val="00B014EB"/>
    <w:rsid w:val="00B13F6C"/>
    <w:rsid w:val="00B231C8"/>
    <w:rsid w:val="00B25797"/>
    <w:rsid w:val="00B27AD8"/>
    <w:rsid w:val="00B3477C"/>
    <w:rsid w:val="00B35E8C"/>
    <w:rsid w:val="00B42101"/>
    <w:rsid w:val="00B42AED"/>
    <w:rsid w:val="00B444B3"/>
    <w:rsid w:val="00B44E7C"/>
    <w:rsid w:val="00B467AA"/>
    <w:rsid w:val="00B51EFD"/>
    <w:rsid w:val="00B528C8"/>
    <w:rsid w:val="00B53D40"/>
    <w:rsid w:val="00B54FDB"/>
    <w:rsid w:val="00B55859"/>
    <w:rsid w:val="00B60A44"/>
    <w:rsid w:val="00B60EE8"/>
    <w:rsid w:val="00B66A34"/>
    <w:rsid w:val="00B7506D"/>
    <w:rsid w:val="00B76027"/>
    <w:rsid w:val="00B81385"/>
    <w:rsid w:val="00B813A7"/>
    <w:rsid w:val="00B85D4A"/>
    <w:rsid w:val="00B868F6"/>
    <w:rsid w:val="00B86F1B"/>
    <w:rsid w:val="00B93EF4"/>
    <w:rsid w:val="00B96776"/>
    <w:rsid w:val="00B96912"/>
    <w:rsid w:val="00B975E3"/>
    <w:rsid w:val="00B977EC"/>
    <w:rsid w:val="00B97F14"/>
    <w:rsid w:val="00BA5E3A"/>
    <w:rsid w:val="00BA6539"/>
    <w:rsid w:val="00BA67BC"/>
    <w:rsid w:val="00BA6D16"/>
    <w:rsid w:val="00BB2DC8"/>
    <w:rsid w:val="00BB43B1"/>
    <w:rsid w:val="00BB43EF"/>
    <w:rsid w:val="00BB53C8"/>
    <w:rsid w:val="00BC03D6"/>
    <w:rsid w:val="00BC1293"/>
    <w:rsid w:val="00BC43CA"/>
    <w:rsid w:val="00BC4595"/>
    <w:rsid w:val="00BC6C5A"/>
    <w:rsid w:val="00BD3969"/>
    <w:rsid w:val="00BD451C"/>
    <w:rsid w:val="00BD4771"/>
    <w:rsid w:val="00BD4E47"/>
    <w:rsid w:val="00BD7763"/>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4007"/>
    <w:rsid w:val="00C353A7"/>
    <w:rsid w:val="00C37E1B"/>
    <w:rsid w:val="00C4513E"/>
    <w:rsid w:val="00C4697F"/>
    <w:rsid w:val="00C50ACC"/>
    <w:rsid w:val="00C52259"/>
    <w:rsid w:val="00C52F7B"/>
    <w:rsid w:val="00C53A9D"/>
    <w:rsid w:val="00C53FC7"/>
    <w:rsid w:val="00C545E0"/>
    <w:rsid w:val="00C5497D"/>
    <w:rsid w:val="00C60475"/>
    <w:rsid w:val="00C61006"/>
    <w:rsid w:val="00C63B2E"/>
    <w:rsid w:val="00C65DC1"/>
    <w:rsid w:val="00C6673E"/>
    <w:rsid w:val="00C70AE4"/>
    <w:rsid w:val="00C71973"/>
    <w:rsid w:val="00C724D3"/>
    <w:rsid w:val="00C734CE"/>
    <w:rsid w:val="00C74FA8"/>
    <w:rsid w:val="00C77E27"/>
    <w:rsid w:val="00C82C41"/>
    <w:rsid w:val="00C94A6F"/>
    <w:rsid w:val="00CA1920"/>
    <w:rsid w:val="00CA315F"/>
    <w:rsid w:val="00CB2E14"/>
    <w:rsid w:val="00CB4DA1"/>
    <w:rsid w:val="00CC5351"/>
    <w:rsid w:val="00CC6203"/>
    <w:rsid w:val="00CD1D8A"/>
    <w:rsid w:val="00CD1DDC"/>
    <w:rsid w:val="00CD275A"/>
    <w:rsid w:val="00CD6F6E"/>
    <w:rsid w:val="00CE0282"/>
    <w:rsid w:val="00CE1166"/>
    <w:rsid w:val="00CE4DDB"/>
    <w:rsid w:val="00CE6D73"/>
    <w:rsid w:val="00CF5007"/>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16ED"/>
    <w:rsid w:val="00D546BE"/>
    <w:rsid w:val="00D577C3"/>
    <w:rsid w:val="00D60BBC"/>
    <w:rsid w:val="00D64A79"/>
    <w:rsid w:val="00D6677C"/>
    <w:rsid w:val="00D67E34"/>
    <w:rsid w:val="00D70C1D"/>
    <w:rsid w:val="00D74BD7"/>
    <w:rsid w:val="00D763C2"/>
    <w:rsid w:val="00D770CE"/>
    <w:rsid w:val="00D81EDB"/>
    <w:rsid w:val="00D85F2D"/>
    <w:rsid w:val="00D9173D"/>
    <w:rsid w:val="00D9644F"/>
    <w:rsid w:val="00D97927"/>
    <w:rsid w:val="00DA1340"/>
    <w:rsid w:val="00DA4889"/>
    <w:rsid w:val="00DA6111"/>
    <w:rsid w:val="00DA6F02"/>
    <w:rsid w:val="00DB1538"/>
    <w:rsid w:val="00DB4F25"/>
    <w:rsid w:val="00DB4F52"/>
    <w:rsid w:val="00DB4F7F"/>
    <w:rsid w:val="00DD114F"/>
    <w:rsid w:val="00DD4312"/>
    <w:rsid w:val="00DD6B5A"/>
    <w:rsid w:val="00DE299F"/>
    <w:rsid w:val="00DE2E70"/>
    <w:rsid w:val="00DE756B"/>
    <w:rsid w:val="00DE7FDC"/>
    <w:rsid w:val="00DF063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46F39"/>
    <w:rsid w:val="00E4706F"/>
    <w:rsid w:val="00E520FF"/>
    <w:rsid w:val="00E53725"/>
    <w:rsid w:val="00E567D2"/>
    <w:rsid w:val="00E57F83"/>
    <w:rsid w:val="00E63A52"/>
    <w:rsid w:val="00E67EA6"/>
    <w:rsid w:val="00E76E1B"/>
    <w:rsid w:val="00E82A40"/>
    <w:rsid w:val="00E8485A"/>
    <w:rsid w:val="00E87BE8"/>
    <w:rsid w:val="00E87C8B"/>
    <w:rsid w:val="00EA009C"/>
    <w:rsid w:val="00EA7477"/>
    <w:rsid w:val="00EB1D94"/>
    <w:rsid w:val="00EB27CB"/>
    <w:rsid w:val="00EB6848"/>
    <w:rsid w:val="00EC0F8E"/>
    <w:rsid w:val="00EC1368"/>
    <w:rsid w:val="00EC1869"/>
    <w:rsid w:val="00EC21F8"/>
    <w:rsid w:val="00EC2ADA"/>
    <w:rsid w:val="00EC3E23"/>
    <w:rsid w:val="00EC45DF"/>
    <w:rsid w:val="00EC5339"/>
    <w:rsid w:val="00EC6B35"/>
    <w:rsid w:val="00ED7461"/>
    <w:rsid w:val="00EE1D36"/>
    <w:rsid w:val="00EE333E"/>
    <w:rsid w:val="00EE5224"/>
    <w:rsid w:val="00EE6ED4"/>
    <w:rsid w:val="00EF299A"/>
    <w:rsid w:val="00EF3C2A"/>
    <w:rsid w:val="00EF4178"/>
    <w:rsid w:val="00F00646"/>
    <w:rsid w:val="00F00C6D"/>
    <w:rsid w:val="00F0132A"/>
    <w:rsid w:val="00F035B9"/>
    <w:rsid w:val="00F03E1C"/>
    <w:rsid w:val="00F05467"/>
    <w:rsid w:val="00F108E7"/>
    <w:rsid w:val="00F2072E"/>
    <w:rsid w:val="00F21250"/>
    <w:rsid w:val="00F24053"/>
    <w:rsid w:val="00F3166F"/>
    <w:rsid w:val="00F31932"/>
    <w:rsid w:val="00F31D44"/>
    <w:rsid w:val="00F355FF"/>
    <w:rsid w:val="00F36684"/>
    <w:rsid w:val="00F371C3"/>
    <w:rsid w:val="00F410AC"/>
    <w:rsid w:val="00F44EE7"/>
    <w:rsid w:val="00F46EBB"/>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68A4"/>
    <w:rsid w:val="00FB7056"/>
    <w:rsid w:val="00FB7902"/>
    <w:rsid w:val="00FC03FE"/>
    <w:rsid w:val="00FC19A4"/>
    <w:rsid w:val="00FC38B2"/>
    <w:rsid w:val="00FC6F38"/>
    <w:rsid w:val="00FD1465"/>
    <w:rsid w:val="00FD19F7"/>
    <w:rsid w:val="00FD5380"/>
    <w:rsid w:val="00FD5F58"/>
    <w:rsid w:val="00FD6B08"/>
    <w:rsid w:val="00FE1827"/>
    <w:rsid w:val="00FE24DA"/>
    <w:rsid w:val="00FE339F"/>
    <w:rsid w:val="00FE4D03"/>
    <w:rsid w:val="00FF02A4"/>
    <w:rsid w:val="00FF10D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1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4B421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 List,FooterText,numbered"/>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D64A79"/>
    <w:pPr>
      <w:tabs>
        <w:tab w:val="right" w:leader="dot" w:pos="10195"/>
      </w:tabs>
      <w:spacing w:after="100"/>
      <w:jc w:val="both"/>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8"/>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9">
    <w:name w:val="annotation reference"/>
    <w:basedOn w:val="a0"/>
    <w:uiPriority w:val="99"/>
    <w:semiHidden/>
    <w:unhideWhenUsed/>
    <w:rsid w:val="007C64E8"/>
    <w:rPr>
      <w:sz w:val="16"/>
      <w:szCs w:val="16"/>
    </w:rPr>
  </w:style>
  <w:style w:type="paragraph" w:styleId="afa">
    <w:name w:val="annotation text"/>
    <w:basedOn w:val="a"/>
    <w:link w:val="afb"/>
    <w:uiPriority w:val="99"/>
    <w:unhideWhenUsed/>
    <w:rsid w:val="007C64E8"/>
  </w:style>
  <w:style w:type="character" w:customStyle="1" w:styleId="afb">
    <w:name w:val="Текст примечания Знак"/>
    <w:basedOn w:val="a0"/>
    <w:link w:val="afa"/>
    <w:uiPriority w:val="99"/>
    <w:rsid w:val="007C64E8"/>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7C64E8"/>
    <w:rPr>
      <w:b/>
      <w:bCs/>
    </w:rPr>
  </w:style>
  <w:style w:type="character" w:customStyle="1" w:styleId="afd">
    <w:name w:val="Тема примечания Знак"/>
    <w:basedOn w:val="afb"/>
    <w:link w:val="afc"/>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30">
    <w:name w:val="Заголовок 3 Знак"/>
    <w:basedOn w:val="a0"/>
    <w:link w:val="3"/>
    <w:uiPriority w:val="9"/>
    <w:semiHidden/>
    <w:rsid w:val="004B4214"/>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Bullet List Знак,FooterText Знак,numbered Знак"/>
    <w:link w:val="a6"/>
    <w:uiPriority w:val="34"/>
    <w:locked/>
    <w:rsid w:val="0070777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00066">
      <w:bodyDiv w:val="1"/>
      <w:marLeft w:val="0"/>
      <w:marRight w:val="0"/>
      <w:marTop w:val="0"/>
      <w:marBottom w:val="0"/>
      <w:divBdr>
        <w:top w:val="none" w:sz="0" w:space="0" w:color="auto"/>
        <w:left w:val="none" w:sz="0" w:space="0" w:color="auto"/>
        <w:bottom w:val="none" w:sz="0" w:space="0" w:color="auto"/>
        <w:right w:val="none" w:sz="0" w:space="0" w:color="auto"/>
      </w:divBdr>
    </w:div>
    <w:div w:id="462117104">
      <w:bodyDiv w:val="1"/>
      <w:marLeft w:val="0"/>
      <w:marRight w:val="0"/>
      <w:marTop w:val="0"/>
      <w:marBottom w:val="0"/>
      <w:divBdr>
        <w:top w:val="none" w:sz="0" w:space="0" w:color="auto"/>
        <w:left w:val="none" w:sz="0" w:space="0" w:color="auto"/>
        <w:bottom w:val="none" w:sz="0" w:space="0" w:color="auto"/>
        <w:right w:val="none" w:sz="0" w:space="0" w:color="auto"/>
      </w:divBdr>
    </w:div>
    <w:div w:id="1168327800">
      <w:bodyDiv w:val="1"/>
      <w:marLeft w:val="0"/>
      <w:marRight w:val="0"/>
      <w:marTop w:val="0"/>
      <w:marBottom w:val="0"/>
      <w:divBdr>
        <w:top w:val="none" w:sz="0" w:space="0" w:color="auto"/>
        <w:left w:val="none" w:sz="0" w:space="0" w:color="auto"/>
        <w:bottom w:val="none" w:sz="0" w:space="0" w:color="auto"/>
        <w:right w:val="none" w:sz="0" w:space="0" w:color="auto"/>
      </w:divBdr>
    </w:div>
    <w:div w:id="1494711871">
      <w:bodyDiv w:val="1"/>
      <w:marLeft w:val="0"/>
      <w:marRight w:val="0"/>
      <w:marTop w:val="0"/>
      <w:marBottom w:val="0"/>
      <w:divBdr>
        <w:top w:val="none" w:sz="0" w:space="0" w:color="auto"/>
        <w:left w:val="none" w:sz="0" w:space="0" w:color="auto"/>
        <w:bottom w:val="none" w:sz="0" w:space="0" w:color="auto"/>
        <w:right w:val="none" w:sz="0" w:space="0" w:color="auto"/>
      </w:divBdr>
    </w:div>
    <w:div w:id="1603877081">
      <w:bodyDiv w:val="1"/>
      <w:marLeft w:val="0"/>
      <w:marRight w:val="0"/>
      <w:marTop w:val="0"/>
      <w:marBottom w:val="0"/>
      <w:divBdr>
        <w:top w:val="none" w:sz="0" w:space="0" w:color="auto"/>
        <w:left w:val="none" w:sz="0" w:space="0" w:color="auto"/>
        <w:bottom w:val="none" w:sz="0" w:space="0" w:color="auto"/>
        <w:right w:val="none" w:sz="0" w:space="0" w:color="auto"/>
      </w:divBdr>
      <w:divsChild>
        <w:div w:id="1479490270">
          <w:marLeft w:val="0"/>
          <w:marRight w:val="0"/>
          <w:marTop w:val="0"/>
          <w:marBottom w:val="0"/>
          <w:divBdr>
            <w:top w:val="none" w:sz="0" w:space="0" w:color="auto"/>
            <w:left w:val="none" w:sz="0" w:space="0" w:color="auto"/>
            <w:bottom w:val="none" w:sz="0" w:space="0" w:color="auto"/>
            <w:right w:val="none" w:sz="0" w:space="0" w:color="auto"/>
          </w:divBdr>
        </w:div>
      </w:divsChild>
    </w:div>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 w:id="209230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F9035-3E49-4AD2-9AC4-230D0A57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32</Pages>
  <Words>8487</Words>
  <Characters>48381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15</cp:revision>
  <cp:lastPrinted>2019-04-15T07:43:00Z</cp:lastPrinted>
  <dcterms:created xsi:type="dcterms:W3CDTF">2023-06-16T13:30:00Z</dcterms:created>
  <dcterms:modified xsi:type="dcterms:W3CDTF">2023-06-20T12:37:00Z</dcterms:modified>
</cp:coreProperties>
</file>